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3A06F" w14:textId="77777777" w:rsidR="00A61FE6" w:rsidRDefault="00A61FE6" w:rsidP="00A61FE6">
      <w:pPr>
        <w:pStyle w:val="NormalWeb"/>
        <w:shd w:val="clear" w:color="auto" w:fill="FFFFFF"/>
        <w:spacing w:before="0" w:beforeAutospacing="0" w:after="0" w:afterAutospacing="0"/>
      </w:pPr>
      <w:r>
        <w:rPr>
          <w:rFonts w:ascii="Arial" w:hAnsi="Arial" w:cs="Arial"/>
          <w:color w:val="000000"/>
          <w:sz w:val="32"/>
          <w:szCs w:val="32"/>
        </w:rPr>
        <w:t>Publisher/Vendor Support for Access to E-Resources in Response to COVID-19 </w:t>
      </w:r>
    </w:p>
    <w:p w14:paraId="483E9E90" w14:textId="77777777" w:rsidR="00A61FE6" w:rsidRDefault="00A61FE6" w:rsidP="00A61FE6">
      <w:pPr>
        <w:pStyle w:val="NormalWeb"/>
        <w:shd w:val="clear" w:color="auto" w:fill="FFFFFF"/>
        <w:spacing w:before="0" w:beforeAutospacing="0" w:after="0" w:afterAutospacing="0"/>
      </w:pPr>
      <w:r>
        <w:rPr>
          <w:rFonts w:ascii="Calibri" w:hAnsi="Calibri" w:cs="Calibri"/>
          <w:color w:val="000000"/>
          <w:sz w:val="22"/>
          <w:szCs w:val="22"/>
        </w:rPr>
        <w:t> </w:t>
      </w:r>
    </w:p>
    <w:p w14:paraId="2555C4CB" w14:textId="77777777" w:rsidR="00A61FE6" w:rsidRDefault="00A61FE6" w:rsidP="00A61FE6">
      <w:pPr>
        <w:pStyle w:val="NormalWeb"/>
        <w:shd w:val="clear" w:color="auto" w:fill="FFFFFF"/>
        <w:spacing w:before="0" w:beforeAutospacing="0" w:after="0" w:afterAutospacing="0"/>
      </w:pPr>
      <w:r>
        <w:rPr>
          <w:rFonts w:ascii="Arial" w:hAnsi="Arial" w:cs="Arial"/>
          <w:color w:val="000000"/>
          <w:sz w:val="26"/>
          <w:szCs w:val="26"/>
        </w:rPr>
        <w:t>Extended or temporary gratis access:</w:t>
      </w:r>
      <w:r>
        <w:rPr>
          <w:rFonts w:ascii="Arial" w:hAnsi="Arial" w:cs="Arial"/>
          <w:color w:val="2F5496"/>
          <w:sz w:val="26"/>
          <w:szCs w:val="26"/>
        </w:rPr>
        <w:t> </w:t>
      </w:r>
    </w:p>
    <w:p w14:paraId="666B6859" w14:textId="77777777" w:rsidR="00A61FE6" w:rsidRDefault="00A61FE6" w:rsidP="00A61FE6">
      <w:pPr>
        <w:pStyle w:val="NormalWeb"/>
        <w:shd w:val="clear" w:color="auto" w:fill="FFFFFF"/>
        <w:spacing w:before="0" w:beforeAutospacing="0" w:after="0" w:afterAutospacing="0"/>
      </w:pPr>
      <w:r>
        <w:rPr>
          <w:rFonts w:ascii="Calibri" w:hAnsi="Calibri" w:cs="Calibri"/>
          <w:color w:val="000000"/>
          <w:sz w:val="22"/>
          <w:szCs w:val="22"/>
        </w:rPr>
        <w:t> </w:t>
      </w:r>
    </w:p>
    <w:p w14:paraId="418F1EE9" w14:textId="77777777" w:rsidR="00A61FE6" w:rsidRDefault="00A61FE6" w:rsidP="00A61FE6">
      <w:pPr>
        <w:pStyle w:val="NormalWeb"/>
        <w:numPr>
          <w:ilvl w:val="0"/>
          <w:numId w:val="1"/>
        </w:numPr>
        <w:spacing w:before="0" w:beforeAutospacing="0" w:after="0" w:afterAutospacing="0"/>
        <w:ind w:left="1080"/>
        <w:textAlignment w:val="baseline"/>
        <w:rPr>
          <w:rFonts w:ascii="Calibri" w:hAnsi="Calibri" w:cs="Calibri"/>
          <w:color w:val="000000"/>
          <w:sz w:val="22"/>
          <w:szCs w:val="22"/>
        </w:rPr>
      </w:pPr>
      <w:r>
        <w:rPr>
          <w:rFonts w:ascii="Calibri" w:hAnsi="Calibri" w:cs="Calibri"/>
          <w:b/>
          <w:bCs/>
          <w:color w:val="000000"/>
          <w:sz w:val="28"/>
          <w:szCs w:val="28"/>
        </w:rPr>
        <w:t xml:space="preserve">ProQuest </w:t>
      </w:r>
      <w:proofErr w:type="spellStart"/>
      <w:r>
        <w:rPr>
          <w:rFonts w:ascii="Calibri" w:hAnsi="Calibri" w:cs="Calibri"/>
          <w:b/>
          <w:bCs/>
          <w:color w:val="000000"/>
          <w:sz w:val="28"/>
          <w:szCs w:val="28"/>
        </w:rPr>
        <w:t>Ebook</w:t>
      </w:r>
      <w:proofErr w:type="spellEnd"/>
      <w:r>
        <w:rPr>
          <w:rFonts w:ascii="Calibri" w:hAnsi="Calibri" w:cs="Calibri"/>
          <w:b/>
          <w:bCs/>
          <w:color w:val="000000"/>
          <w:sz w:val="28"/>
          <w:szCs w:val="28"/>
        </w:rPr>
        <w:t xml:space="preserve"> Central:</w:t>
      </w:r>
      <w:r>
        <w:rPr>
          <w:rFonts w:ascii="Calibri" w:hAnsi="Calibri" w:cs="Calibri"/>
          <w:b/>
          <w:bCs/>
          <w:color w:val="000000"/>
        </w:rPr>
        <w:t xml:space="preserve"> </w:t>
      </w:r>
      <w:hyperlink r:id="rId5" w:history="1">
        <w:r>
          <w:rPr>
            <w:rStyle w:val="Hyperlink"/>
            <w:rFonts w:ascii="Calibri" w:hAnsi="Calibri" w:cs="Calibri"/>
            <w:color w:val="1155CC"/>
          </w:rPr>
          <w:t xml:space="preserve">Coronavirus-Impacted Libraries get Unlimited Access to </w:t>
        </w:r>
        <w:proofErr w:type="spellStart"/>
        <w:r>
          <w:rPr>
            <w:rStyle w:val="Hyperlink"/>
            <w:rFonts w:ascii="Calibri" w:hAnsi="Calibri" w:cs="Calibri"/>
            <w:color w:val="1155CC"/>
          </w:rPr>
          <w:t>Ebook</w:t>
        </w:r>
        <w:proofErr w:type="spellEnd"/>
        <w:r>
          <w:rPr>
            <w:rStyle w:val="Hyperlink"/>
            <w:rFonts w:ascii="Calibri" w:hAnsi="Calibri" w:cs="Calibri"/>
            <w:color w:val="1155CC"/>
          </w:rPr>
          <w:t xml:space="preserve"> Central Holdings</w:t>
        </w:r>
      </w:hyperlink>
      <w:r>
        <w:rPr>
          <w:rFonts w:ascii="Calibri" w:hAnsi="Calibri" w:cs="Calibri"/>
          <w:b/>
          <w:bCs/>
          <w:color w:val="000000"/>
        </w:rPr>
        <w:t xml:space="preserve">  </w:t>
      </w:r>
      <w:r>
        <w:rPr>
          <w:rFonts w:ascii="Calibri" w:hAnsi="Calibri" w:cs="Calibri"/>
          <w:color w:val="000000"/>
        </w:rPr>
        <w:t xml:space="preserve">“Starting next week, ProQuest </w:t>
      </w:r>
      <w:proofErr w:type="spellStart"/>
      <w:r>
        <w:rPr>
          <w:rFonts w:ascii="Calibri" w:hAnsi="Calibri" w:cs="Calibri"/>
          <w:color w:val="000000"/>
        </w:rPr>
        <w:t>Ebook</w:t>
      </w:r>
      <w:proofErr w:type="spellEnd"/>
      <w:r>
        <w:rPr>
          <w:rFonts w:ascii="Calibri" w:hAnsi="Calibri" w:cs="Calibri"/>
          <w:color w:val="000000"/>
        </w:rPr>
        <w:t xml:space="preserve"> Central customers impacted by COVID-19 will get unlimited access to all owned titles from these publishers through mid-June. This means that </w:t>
      </w:r>
      <w:r>
        <w:rPr>
          <w:rFonts w:ascii="Calibri" w:hAnsi="Calibri" w:cs="Calibri"/>
          <w:b/>
          <w:bCs/>
          <w:i/>
          <w:iCs/>
          <w:color w:val="000000"/>
        </w:rPr>
        <w:t>all licenses – including single-user and three-user models – will automatically convert to unlimited access during that period</w:t>
      </w:r>
      <w:r>
        <w:rPr>
          <w:rFonts w:ascii="Calibri" w:hAnsi="Calibri" w:cs="Calibri"/>
          <w:color w:val="000000"/>
        </w:rPr>
        <w:t xml:space="preserve">, helping librarians bridge the gap for their patrons in this rapidly changing environment. The unlimited access also applies to additional titles purchased through mid-June.  </w:t>
      </w:r>
      <w:r>
        <w:rPr>
          <w:rFonts w:ascii="Calibri" w:hAnsi="Calibri" w:cs="Calibri"/>
          <w:b/>
          <w:bCs/>
          <w:i/>
          <w:iCs/>
          <w:color w:val="000000"/>
          <w:sz w:val="22"/>
          <w:szCs w:val="22"/>
        </w:rPr>
        <w:t>No action is required by librarians to switch on unlimited access – this will be done automatically</w:t>
      </w:r>
      <w:r>
        <w:rPr>
          <w:rFonts w:ascii="Calibri" w:hAnsi="Calibri" w:cs="Calibri"/>
          <w:b/>
          <w:bCs/>
          <w:color w:val="000000"/>
          <w:sz w:val="22"/>
          <w:szCs w:val="22"/>
        </w:rPr>
        <w:t>,</w:t>
      </w:r>
      <w:r>
        <w:rPr>
          <w:rFonts w:ascii="Calibri" w:hAnsi="Calibri" w:cs="Calibri"/>
          <w:color w:val="000000"/>
          <w:sz w:val="22"/>
          <w:szCs w:val="22"/>
        </w:rPr>
        <w:t xml:space="preserve"> and the transition will be seamless for users.” List of </w:t>
      </w:r>
      <w:hyperlink r:id="rId6" w:history="1">
        <w:r>
          <w:rPr>
            <w:rStyle w:val="Hyperlink"/>
            <w:rFonts w:ascii="Calibri" w:hAnsi="Calibri" w:cs="Calibri"/>
            <w:color w:val="0563C1"/>
            <w:sz w:val="22"/>
            <w:szCs w:val="22"/>
          </w:rPr>
          <w:t>participating publishers here</w:t>
        </w:r>
      </w:hyperlink>
      <w:r>
        <w:rPr>
          <w:rFonts w:ascii="Calibri" w:hAnsi="Calibri" w:cs="Calibri"/>
          <w:color w:val="000000"/>
          <w:sz w:val="22"/>
          <w:szCs w:val="22"/>
        </w:rPr>
        <w:t>.   </w:t>
      </w:r>
    </w:p>
    <w:p w14:paraId="2AA19ECC" w14:textId="77777777" w:rsidR="00A61FE6" w:rsidRDefault="00A61FE6" w:rsidP="00A61FE6">
      <w:pPr>
        <w:pStyle w:val="NormalWeb"/>
        <w:numPr>
          <w:ilvl w:val="0"/>
          <w:numId w:val="1"/>
        </w:numPr>
        <w:spacing w:before="0" w:beforeAutospacing="0" w:after="0" w:afterAutospacing="0"/>
        <w:ind w:left="1080"/>
        <w:textAlignment w:val="baseline"/>
        <w:rPr>
          <w:rFonts w:ascii="Calibri" w:hAnsi="Calibri" w:cs="Calibri"/>
          <w:color w:val="000000"/>
          <w:sz w:val="22"/>
          <w:szCs w:val="22"/>
        </w:rPr>
      </w:pPr>
      <w:proofErr w:type="spellStart"/>
      <w:r>
        <w:rPr>
          <w:rFonts w:ascii="Calibri" w:hAnsi="Calibri" w:cs="Calibri"/>
          <w:b/>
          <w:bCs/>
          <w:color w:val="000000"/>
          <w:sz w:val="28"/>
          <w:szCs w:val="28"/>
        </w:rPr>
        <w:t>JoVE</w:t>
      </w:r>
      <w:proofErr w:type="spellEnd"/>
      <w:r>
        <w:rPr>
          <w:rFonts w:ascii="Calibri" w:hAnsi="Calibri" w:cs="Calibri"/>
          <w:b/>
          <w:bCs/>
          <w:color w:val="000000"/>
          <w:sz w:val="28"/>
          <w:szCs w:val="28"/>
        </w:rPr>
        <w:t xml:space="preserve"> (Journal of Visualized Experiments): </w:t>
      </w:r>
      <w:r>
        <w:rPr>
          <w:rFonts w:ascii="Calibri" w:hAnsi="Calibri" w:cs="Calibri"/>
          <w:color w:val="000000"/>
        </w:rPr>
        <w:t xml:space="preserve">“I wanted to give you a heads up on a decision just made here at </w:t>
      </w:r>
      <w:proofErr w:type="spellStart"/>
      <w:r>
        <w:rPr>
          <w:rFonts w:ascii="Calibri" w:hAnsi="Calibri" w:cs="Calibri"/>
          <w:color w:val="000000"/>
        </w:rPr>
        <w:t>JoVE</w:t>
      </w:r>
      <w:proofErr w:type="spellEnd"/>
      <w:r>
        <w:rPr>
          <w:rFonts w:ascii="Calibri" w:hAnsi="Calibri" w:cs="Calibri"/>
          <w:color w:val="000000"/>
        </w:rPr>
        <w:t xml:space="preserve"> for how we can help to support the education community needing to make a quick shift to full online classes.  For libraries that want to opt in - no strings attached - I can open up </w:t>
      </w:r>
      <w:hyperlink r:id="rId7" w:history="1">
        <w:r>
          <w:rPr>
            <w:rStyle w:val="Hyperlink"/>
            <w:rFonts w:ascii="Calibri" w:hAnsi="Calibri" w:cs="Calibri"/>
            <w:color w:val="1155CC"/>
          </w:rPr>
          <w:t>currently unsubscribed Science Education</w:t>
        </w:r>
      </w:hyperlink>
      <w:r>
        <w:rPr>
          <w:rFonts w:ascii="Calibri" w:hAnsi="Calibri" w:cs="Calibri"/>
          <w:color w:val="000000"/>
        </w:rPr>
        <w:t xml:space="preserve"> content through June 15.”</w:t>
      </w:r>
      <w:r>
        <w:rPr>
          <w:rFonts w:ascii="Calibri" w:hAnsi="Calibri" w:cs="Calibri"/>
          <w:b/>
          <w:bCs/>
          <w:color w:val="000000"/>
        </w:rPr>
        <w:t xml:space="preserve"> </w:t>
      </w:r>
      <w:r>
        <w:rPr>
          <w:rFonts w:ascii="Calibri" w:hAnsi="Calibri" w:cs="Calibri"/>
          <w:b/>
          <w:bCs/>
          <w:i/>
          <w:iCs/>
          <w:color w:val="000000"/>
        </w:rPr>
        <w:t xml:space="preserve">--Must contact </w:t>
      </w:r>
      <w:proofErr w:type="spellStart"/>
      <w:r>
        <w:rPr>
          <w:rFonts w:ascii="Calibri" w:hAnsi="Calibri" w:cs="Calibri"/>
          <w:b/>
          <w:bCs/>
          <w:i/>
          <w:iCs/>
          <w:color w:val="000000"/>
        </w:rPr>
        <w:t>JoVE</w:t>
      </w:r>
      <w:proofErr w:type="spellEnd"/>
      <w:r>
        <w:rPr>
          <w:rFonts w:ascii="Calibri" w:hAnsi="Calibri" w:cs="Calibri"/>
          <w:b/>
          <w:bCs/>
          <w:i/>
          <w:iCs/>
          <w:color w:val="000000"/>
        </w:rPr>
        <w:t xml:space="preserve"> representative or fill out a form in email to opt in.</w:t>
      </w:r>
      <w:r>
        <w:rPr>
          <w:rFonts w:ascii="Calibri" w:hAnsi="Calibri" w:cs="Calibri"/>
          <w:color w:val="000000"/>
        </w:rPr>
        <w:t> </w:t>
      </w:r>
    </w:p>
    <w:p w14:paraId="1555BCE5" w14:textId="77777777" w:rsidR="00A61FE6" w:rsidRDefault="00A61FE6" w:rsidP="00A61FE6">
      <w:pPr>
        <w:pStyle w:val="NormalWeb"/>
        <w:numPr>
          <w:ilvl w:val="0"/>
          <w:numId w:val="1"/>
        </w:numPr>
        <w:spacing w:before="0" w:beforeAutospacing="0" w:after="0" w:afterAutospacing="0"/>
        <w:ind w:left="1080"/>
        <w:textAlignment w:val="baseline"/>
        <w:rPr>
          <w:rFonts w:ascii="Calibri" w:hAnsi="Calibri" w:cs="Calibri"/>
          <w:color w:val="000000"/>
          <w:sz w:val="22"/>
          <w:szCs w:val="22"/>
        </w:rPr>
      </w:pPr>
      <w:proofErr w:type="spellStart"/>
      <w:r>
        <w:rPr>
          <w:rFonts w:ascii="Calibri" w:hAnsi="Calibri" w:cs="Calibri"/>
          <w:b/>
          <w:bCs/>
          <w:color w:val="000000"/>
          <w:sz w:val="28"/>
          <w:szCs w:val="28"/>
        </w:rPr>
        <w:t>Kanopy</w:t>
      </w:r>
      <w:proofErr w:type="spellEnd"/>
      <w:r>
        <w:rPr>
          <w:rFonts w:ascii="Calibri" w:hAnsi="Calibri" w:cs="Calibri"/>
          <w:b/>
          <w:bCs/>
          <w:color w:val="000000"/>
          <w:sz w:val="28"/>
          <w:szCs w:val="28"/>
        </w:rPr>
        <w:t xml:space="preserve"> Streaming Video:  “</w:t>
      </w:r>
      <w:r>
        <w:rPr>
          <w:rFonts w:ascii="Calibri" w:hAnsi="Calibri" w:cs="Calibri"/>
          <w:color w:val="000000"/>
          <w:sz w:val="22"/>
          <w:szCs w:val="22"/>
        </w:rPr>
        <w:t xml:space="preserve">With the support of select content partners like First Run Features, Samuel Goldwyn, Collective Eye Films, </w:t>
      </w:r>
      <w:proofErr w:type="spellStart"/>
      <w:r>
        <w:rPr>
          <w:rFonts w:ascii="Calibri" w:hAnsi="Calibri" w:cs="Calibri"/>
          <w:color w:val="000000"/>
          <w:sz w:val="22"/>
          <w:szCs w:val="22"/>
        </w:rPr>
        <w:t>FilmRise</w:t>
      </w:r>
      <w:proofErr w:type="spellEnd"/>
      <w:r>
        <w:rPr>
          <w:rFonts w:ascii="Calibri" w:hAnsi="Calibri" w:cs="Calibri"/>
          <w:color w:val="000000"/>
          <w:sz w:val="22"/>
          <w:szCs w:val="22"/>
        </w:rPr>
        <w:t xml:space="preserve">, Films We Like, Media Education Foundation and NYX and more </w:t>
      </w:r>
      <w:r>
        <w:rPr>
          <w:rFonts w:ascii="Calibri" w:hAnsi="Calibri" w:cs="Calibri"/>
          <w:b/>
          <w:bCs/>
          <w:i/>
          <w:iCs/>
          <w:color w:val="000000"/>
          <w:sz w:val="22"/>
          <w:szCs w:val="22"/>
        </w:rPr>
        <w:t>we’ve put together a collection of films that your campus can watch at no cost for the next 30 days.</w:t>
      </w:r>
      <w:r>
        <w:rPr>
          <w:rFonts w:ascii="Calibri" w:hAnsi="Calibri" w:cs="Calibri"/>
          <w:color w:val="000000"/>
          <w:sz w:val="22"/>
          <w:szCs w:val="22"/>
        </w:rPr>
        <w:t xml:space="preserve"> This list will continue to grow as we connect with our content partners in the coming days. We will send regular updates as necessary. </w:t>
      </w:r>
      <w:hyperlink r:id="rId8" w:history="1">
        <w:r>
          <w:rPr>
            <w:rStyle w:val="Hyperlink"/>
            <w:rFonts w:ascii="Calibri" w:hAnsi="Calibri" w:cs="Calibri"/>
            <w:color w:val="0563C1"/>
            <w:sz w:val="22"/>
            <w:szCs w:val="22"/>
          </w:rPr>
          <w:t>DOWNLOAD THE FREE FILM GUIDE</w:t>
        </w:r>
      </w:hyperlink>
      <w:r>
        <w:rPr>
          <w:rFonts w:ascii="Calibri" w:hAnsi="Calibri" w:cs="Calibri"/>
          <w:color w:val="000000"/>
          <w:sz w:val="22"/>
          <w:szCs w:val="22"/>
        </w:rPr>
        <w:t xml:space="preserve">   </w:t>
      </w:r>
      <w:r>
        <w:rPr>
          <w:rFonts w:ascii="Calibri" w:hAnsi="Calibri" w:cs="Calibri"/>
          <w:b/>
          <w:bCs/>
          <w:i/>
          <w:iCs/>
          <w:color w:val="000000"/>
          <w:sz w:val="22"/>
          <w:szCs w:val="22"/>
        </w:rPr>
        <w:t xml:space="preserve">Starting Monday, March 16th, 2020 all selections in our </w:t>
      </w:r>
      <w:proofErr w:type="spellStart"/>
      <w:r>
        <w:rPr>
          <w:rFonts w:ascii="Calibri" w:hAnsi="Calibri" w:cs="Calibri"/>
          <w:b/>
          <w:bCs/>
          <w:i/>
          <w:iCs/>
          <w:color w:val="000000"/>
          <w:sz w:val="22"/>
          <w:szCs w:val="22"/>
        </w:rPr>
        <w:t>catalog</w:t>
      </w:r>
      <w:proofErr w:type="spellEnd"/>
      <w:r>
        <w:rPr>
          <w:rFonts w:ascii="Calibri" w:hAnsi="Calibri" w:cs="Calibri"/>
          <w:b/>
          <w:bCs/>
          <w:i/>
          <w:iCs/>
          <w:color w:val="000000"/>
          <w:sz w:val="22"/>
          <w:szCs w:val="22"/>
        </w:rPr>
        <w:t xml:space="preserve"> from The Great Courses will be available to use at no additional cost for the next 4 weeks. </w:t>
      </w:r>
      <w:r>
        <w:rPr>
          <w:rFonts w:ascii="Calibri" w:hAnsi="Calibri" w:cs="Calibri"/>
          <w:color w:val="000000"/>
          <w:sz w:val="22"/>
          <w:szCs w:val="22"/>
        </w:rPr>
        <w:t>We encourage you to share this resource with your professors and faculty. </w:t>
      </w:r>
    </w:p>
    <w:p w14:paraId="153C6D4B" w14:textId="77777777" w:rsidR="00A61FE6" w:rsidRDefault="00A61FE6" w:rsidP="00A61FE6">
      <w:pPr>
        <w:pStyle w:val="NormalWeb"/>
        <w:numPr>
          <w:ilvl w:val="0"/>
          <w:numId w:val="1"/>
        </w:numPr>
        <w:spacing w:before="0" w:beforeAutospacing="0" w:after="0" w:afterAutospacing="0"/>
        <w:ind w:left="1080"/>
        <w:textAlignment w:val="baseline"/>
        <w:rPr>
          <w:rFonts w:ascii="Calibri" w:hAnsi="Calibri" w:cs="Calibri"/>
          <w:color w:val="000000"/>
        </w:rPr>
      </w:pPr>
      <w:proofErr w:type="spellStart"/>
      <w:r>
        <w:rPr>
          <w:rFonts w:ascii="Calibri" w:hAnsi="Calibri" w:cs="Calibri"/>
          <w:b/>
          <w:bCs/>
          <w:color w:val="000000"/>
          <w:sz w:val="28"/>
          <w:szCs w:val="28"/>
        </w:rPr>
        <w:t>Docuseek</w:t>
      </w:r>
      <w:proofErr w:type="spellEnd"/>
      <w:r>
        <w:rPr>
          <w:rFonts w:ascii="Calibri" w:hAnsi="Calibri" w:cs="Calibri"/>
          <w:b/>
          <w:bCs/>
          <w:color w:val="000000"/>
          <w:sz w:val="28"/>
          <w:szCs w:val="28"/>
        </w:rPr>
        <w:t xml:space="preserve"> (streaming video)</w:t>
      </w:r>
      <w:r>
        <w:rPr>
          <w:rFonts w:ascii="Calibri" w:hAnsi="Calibri" w:cs="Calibri"/>
          <w:color w:val="000000"/>
        </w:rPr>
        <w:t xml:space="preserve">:  “To help out with the challenge of maintaining instruction in cases where face-to-face instruction is cancelled, </w:t>
      </w:r>
      <w:proofErr w:type="spellStart"/>
      <w:r>
        <w:rPr>
          <w:rFonts w:ascii="Calibri" w:hAnsi="Calibri" w:cs="Calibri"/>
          <w:color w:val="000000"/>
        </w:rPr>
        <w:t>Docuseek</w:t>
      </w:r>
      <w:proofErr w:type="spellEnd"/>
      <w:r>
        <w:rPr>
          <w:rFonts w:ascii="Calibri" w:hAnsi="Calibri" w:cs="Calibri"/>
          <w:color w:val="000000"/>
        </w:rPr>
        <w:t xml:space="preserve"> has worked out an arrangement with its distribution partners, Bullfrog Films and Icarus Films, to make any of their titles on </w:t>
      </w:r>
      <w:proofErr w:type="spellStart"/>
      <w:r>
        <w:rPr>
          <w:rFonts w:ascii="Calibri" w:hAnsi="Calibri" w:cs="Calibri"/>
          <w:color w:val="000000"/>
        </w:rPr>
        <w:t>Docuseek</w:t>
      </w:r>
      <w:proofErr w:type="spellEnd"/>
      <w:r>
        <w:rPr>
          <w:rFonts w:ascii="Calibri" w:hAnsi="Calibri" w:cs="Calibri"/>
          <w:color w:val="000000"/>
        </w:rPr>
        <w:t xml:space="preserve"> available for educational streaming, at no charge, as long as the school has a legally-acquired copy of the title (any format), through June 30.  If there are </w:t>
      </w:r>
      <w:proofErr w:type="spellStart"/>
      <w:r>
        <w:rPr>
          <w:rFonts w:ascii="Calibri" w:hAnsi="Calibri" w:cs="Calibri"/>
          <w:color w:val="000000"/>
        </w:rPr>
        <w:t>Docuseek</w:t>
      </w:r>
      <w:proofErr w:type="spellEnd"/>
      <w:r>
        <w:rPr>
          <w:rFonts w:ascii="Calibri" w:hAnsi="Calibri" w:cs="Calibri"/>
          <w:color w:val="000000"/>
        </w:rPr>
        <w:t xml:space="preserve"> titles from other distributors (e.g. </w:t>
      </w:r>
      <w:proofErr w:type="spellStart"/>
      <w:r>
        <w:rPr>
          <w:rFonts w:ascii="Calibri" w:hAnsi="Calibri" w:cs="Calibri"/>
          <w:color w:val="000000"/>
        </w:rPr>
        <w:t>Kartemquin</w:t>
      </w:r>
      <w:proofErr w:type="spellEnd"/>
      <w:r>
        <w:rPr>
          <w:rFonts w:ascii="Calibri" w:hAnsi="Calibri" w:cs="Calibri"/>
          <w:color w:val="000000"/>
        </w:rPr>
        <w:t xml:space="preserve">, First Run, National Film Board) that you have a hard copy of and your faculty want to use in remote teaching during this period, let us know and we can see what we can do to make the film available.” </w:t>
      </w:r>
      <w:r>
        <w:rPr>
          <w:rFonts w:ascii="Calibri" w:hAnsi="Calibri" w:cs="Calibri"/>
          <w:b/>
          <w:bCs/>
          <w:i/>
          <w:iCs/>
          <w:color w:val="000000"/>
        </w:rPr>
        <w:t xml:space="preserve">--Contact Elena Wayne at </w:t>
      </w:r>
      <w:r>
        <w:rPr>
          <w:rFonts w:ascii="Calibri" w:hAnsi="Calibri" w:cs="Calibri"/>
          <w:b/>
          <w:bCs/>
          <w:i/>
          <w:iCs/>
          <w:color w:val="000000"/>
          <w:u w:val="single"/>
        </w:rPr>
        <w:t>ewayne@docuseek2.com</w:t>
      </w:r>
      <w:r>
        <w:rPr>
          <w:rFonts w:ascii="Calibri" w:hAnsi="Calibri" w:cs="Calibri"/>
          <w:b/>
          <w:bCs/>
          <w:i/>
          <w:iCs/>
          <w:color w:val="000000"/>
        </w:rPr>
        <w:t xml:space="preserve"> </w:t>
      </w:r>
      <w:r>
        <w:rPr>
          <w:rFonts w:ascii="Calibri" w:hAnsi="Calibri" w:cs="Calibri"/>
          <w:color w:val="000000"/>
        </w:rPr>
        <w:t> </w:t>
      </w:r>
    </w:p>
    <w:p w14:paraId="4A399064" w14:textId="77777777" w:rsidR="00A61FE6" w:rsidRDefault="00A61FE6" w:rsidP="00A61FE6">
      <w:pPr>
        <w:pStyle w:val="NormalWeb"/>
        <w:numPr>
          <w:ilvl w:val="0"/>
          <w:numId w:val="1"/>
        </w:numPr>
        <w:spacing w:before="0" w:beforeAutospacing="0" w:after="0" w:afterAutospacing="0"/>
        <w:ind w:left="1080"/>
        <w:textAlignment w:val="baseline"/>
        <w:rPr>
          <w:rFonts w:ascii="Calibri" w:hAnsi="Calibri" w:cs="Calibri"/>
          <w:color w:val="000000"/>
        </w:rPr>
      </w:pPr>
      <w:r>
        <w:rPr>
          <w:rFonts w:ascii="Calibri" w:hAnsi="Calibri" w:cs="Calibri"/>
          <w:b/>
          <w:bCs/>
          <w:color w:val="000000"/>
          <w:sz w:val="28"/>
          <w:szCs w:val="28"/>
        </w:rPr>
        <w:t>Annual Reviews (</w:t>
      </w:r>
      <w:proofErr w:type="spellStart"/>
      <w:r>
        <w:rPr>
          <w:rFonts w:ascii="Calibri" w:hAnsi="Calibri" w:cs="Calibri"/>
          <w:b/>
          <w:bCs/>
          <w:color w:val="000000"/>
          <w:sz w:val="28"/>
          <w:szCs w:val="28"/>
        </w:rPr>
        <w:t>ejournal</w:t>
      </w:r>
      <w:proofErr w:type="spellEnd"/>
      <w:r>
        <w:rPr>
          <w:rFonts w:ascii="Calibri" w:hAnsi="Calibri" w:cs="Calibri"/>
          <w:b/>
          <w:bCs/>
          <w:color w:val="000000"/>
          <w:sz w:val="28"/>
          <w:szCs w:val="28"/>
        </w:rPr>
        <w:t>)</w:t>
      </w:r>
      <w:r>
        <w:rPr>
          <w:rFonts w:ascii="Calibri" w:hAnsi="Calibri" w:cs="Calibri"/>
          <w:b/>
          <w:bCs/>
          <w:color w:val="000000"/>
        </w:rPr>
        <w:t>: “</w:t>
      </w:r>
      <w:r>
        <w:rPr>
          <w:rFonts w:ascii="Calibri" w:hAnsi="Calibri" w:cs="Calibri"/>
          <w:color w:val="000000"/>
        </w:rPr>
        <w:t xml:space="preserve">We at Annual Reviews have been thinking about how to help the many students, faculty and researchers that are working and studying remotely during the COVID-19 pandemic.  To assist them, </w:t>
      </w:r>
      <w:r>
        <w:rPr>
          <w:rFonts w:ascii="Calibri" w:hAnsi="Calibri" w:cs="Calibri"/>
          <w:b/>
          <w:bCs/>
          <w:i/>
          <w:iCs/>
          <w:color w:val="000000"/>
        </w:rPr>
        <w:t>on Monday, March 16th we will temporarily remove access control to our content.”</w:t>
      </w:r>
      <w:r>
        <w:rPr>
          <w:rFonts w:ascii="Calibri" w:hAnsi="Calibri" w:cs="Calibri"/>
          <w:color w:val="000000"/>
        </w:rPr>
        <w:t> </w:t>
      </w:r>
    </w:p>
    <w:p w14:paraId="1D65245F" w14:textId="77777777" w:rsidR="00A61FE6" w:rsidRDefault="00A61FE6" w:rsidP="00A61FE6">
      <w:pPr>
        <w:pStyle w:val="NormalWeb"/>
        <w:numPr>
          <w:ilvl w:val="0"/>
          <w:numId w:val="1"/>
        </w:numPr>
        <w:spacing w:before="0" w:beforeAutospacing="0" w:after="0" w:afterAutospacing="0"/>
        <w:ind w:left="1080"/>
        <w:textAlignment w:val="baseline"/>
        <w:rPr>
          <w:rFonts w:ascii="Calibri" w:hAnsi="Calibri" w:cs="Calibri"/>
          <w:color w:val="000000"/>
          <w:sz w:val="22"/>
          <w:szCs w:val="22"/>
        </w:rPr>
      </w:pPr>
      <w:r>
        <w:rPr>
          <w:rFonts w:ascii="Calibri" w:hAnsi="Calibri" w:cs="Calibri"/>
          <w:b/>
          <w:bCs/>
          <w:color w:val="000000"/>
          <w:sz w:val="28"/>
          <w:szCs w:val="28"/>
        </w:rPr>
        <w:t xml:space="preserve">Gale Cengage: </w:t>
      </w:r>
      <w:r>
        <w:rPr>
          <w:rFonts w:ascii="Calibri" w:hAnsi="Calibri" w:cs="Calibri"/>
          <w:b/>
          <w:bCs/>
          <w:color w:val="000000"/>
          <w:sz w:val="22"/>
          <w:szCs w:val="22"/>
        </w:rPr>
        <w:t>COVID-19 Customer Support Web Page.  “</w:t>
      </w:r>
      <w:r>
        <w:rPr>
          <w:rFonts w:ascii="Calibri" w:hAnsi="Calibri" w:cs="Calibri"/>
          <w:color w:val="000000"/>
          <w:sz w:val="22"/>
          <w:szCs w:val="22"/>
        </w:rPr>
        <w:t xml:space="preserve">We have created an online toolkit where librarians and educators can find and optimize their existing resources, </w:t>
      </w:r>
      <w:r>
        <w:rPr>
          <w:rFonts w:ascii="Calibri" w:hAnsi="Calibri" w:cs="Calibri"/>
          <w:color w:val="000000"/>
          <w:sz w:val="22"/>
          <w:szCs w:val="22"/>
        </w:rPr>
        <w:lastRenderedPageBreak/>
        <w:t xml:space="preserve">access additional resources supporting health research and content for teaching, professional development resources to help transition to virtual learning, and more. You can </w:t>
      </w:r>
      <w:hyperlink r:id="rId9" w:history="1">
        <w:r>
          <w:rPr>
            <w:rStyle w:val="Hyperlink"/>
            <w:rFonts w:ascii="Calibri" w:hAnsi="Calibri" w:cs="Calibri"/>
            <w:color w:val="0563C1"/>
            <w:sz w:val="22"/>
            <w:szCs w:val="22"/>
          </w:rPr>
          <w:t>preview the site now</w:t>
        </w:r>
      </w:hyperlink>
      <w:r>
        <w:rPr>
          <w:rFonts w:ascii="Calibri" w:hAnsi="Calibri" w:cs="Calibri"/>
          <w:color w:val="0563C1"/>
          <w:sz w:val="22"/>
          <w:szCs w:val="22"/>
          <w:u w:val="single"/>
        </w:rPr>
        <w:t xml:space="preserve"> but additional resources will be added before deployment Monday and throughout next week.”</w:t>
      </w:r>
      <w:r>
        <w:rPr>
          <w:rFonts w:ascii="Calibri" w:hAnsi="Calibri" w:cs="Calibri"/>
          <w:color w:val="000000"/>
          <w:sz w:val="22"/>
          <w:szCs w:val="22"/>
        </w:rPr>
        <w:t> </w:t>
      </w:r>
    </w:p>
    <w:p w14:paraId="4C311465" w14:textId="77777777" w:rsidR="00A61FE6" w:rsidRDefault="00A61FE6" w:rsidP="00A61FE6">
      <w:pPr>
        <w:pStyle w:val="NormalWeb"/>
        <w:shd w:val="clear" w:color="auto" w:fill="FFFFFF"/>
        <w:spacing w:before="0" w:beforeAutospacing="0" w:after="0" w:afterAutospacing="0"/>
      </w:pPr>
      <w:r>
        <w:rPr>
          <w:rFonts w:ascii="Calibri" w:hAnsi="Calibri" w:cs="Calibri"/>
          <w:color w:val="000000"/>
          <w:sz w:val="22"/>
          <w:szCs w:val="22"/>
        </w:rPr>
        <w:t> </w:t>
      </w:r>
    </w:p>
    <w:p w14:paraId="11E85643" w14:textId="77777777" w:rsidR="00A61FE6" w:rsidRDefault="00A61FE6" w:rsidP="00A61FE6">
      <w:pPr>
        <w:pStyle w:val="NormalWeb"/>
        <w:shd w:val="clear" w:color="auto" w:fill="FFFFFF"/>
        <w:spacing w:before="0" w:beforeAutospacing="0" w:after="0" w:afterAutospacing="0"/>
      </w:pPr>
      <w:r>
        <w:rPr>
          <w:rFonts w:ascii="Arial" w:hAnsi="Arial" w:cs="Arial"/>
          <w:color w:val="000000"/>
          <w:sz w:val="26"/>
          <w:szCs w:val="26"/>
        </w:rPr>
        <w:t xml:space="preserve">Publishers temporarily lifting access restrictions (Bronze Open Access) on content related to COVID-19 -- all resources below are </w:t>
      </w:r>
      <w:proofErr w:type="gramStart"/>
      <w:r>
        <w:rPr>
          <w:rFonts w:ascii="Arial" w:hAnsi="Arial" w:cs="Arial"/>
          <w:color w:val="000000"/>
          <w:sz w:val="26"/>
          <w:szCs w:val="26"/>
        </w:rPr>
        <w:t>freely-accessible</w:t>
      </w:r>
      <w:proofErr w:type="gramEnd"/>
      <w:r>
        <w:rPr>
          <w:rFonts w:ascii="Arial" w:hAnsi="Arial" w:cs="Arial"/>
          <w:color w:val="000000"/>
          <w:sz w:val="26"/>
          <w:szCs w:val="26"/>
        </w:rPr>
        <w:t xml:space="preserve"> as of 3.13.2020 </w:t>
      </w:r>
    </w:p>
    <w:p w14:paraId="19420D94" w14:textId="77777777" w:rsidR="00A61FE6" w:rsidRDefault="00A61FE6" w:rsidP="00A61FE6">
      <w:pPr>
        <w:pStyle w:val="NormalWeb"/>
        <w:shd w:val="clear" w:color="auto" w:fill="FFFFFF"/>
        <w:spacing w:before="0" w:beforeAutospacing="0" w:after="0" w:afterAutospacing="0"/>
      </w:pPr>
      <w:r>
        <w:rPr>
          <w:rFonts w:ascii="Calibri" w:hAnsi="Calibri" w:cs="Calibri"/>
          <w:color w:val="000000"/>
          <w:sz w:val="22"/>
          <w:szCs w:val="22"/>
        </w:rPr>
        <w:t> </w:t>
      </w:r>
    </w:p>
    <w:p w14:paraId="160F93F3" w14:textId="77777777" w:rsidR="00A61FE6" w:rsidRDefault="00A61FE6" w:rsidP="00A61FE6">
      <w:pPr>
        <w:pStyle w:val="NormalWeb"/>
        <w:numPr>
          <w:ilvl w:val="0"/>
          <w:numId w:val="2"/>
        </w:numPr>
        <w:spacing w:before="0" w:beforeAutospacing="0" w:after="0" w:afterAutospacing="0"/>
        <w:ind w:left="1080"/>
        <w:textAlignment w:val="baseline"/>
        <w:rPr>
          <w:rFonts w:ascii="Calibri" w:hAnsi="Calibri" w:cs="Calibri"/>
          <w:color w:val="000000"/>
        </w:rPr>
      </w:pPr>
      <w:proofErr w:type="spellStart"/>
      <w:r>
        <w:rPr>
          <w:rFonts w:ascii="Calibri" w:hAnsi="Calibri" w:cs="Calibri"/>
          <w:color w:val="000000"/>
        </w:rPr>
        <w:t>BioOne</w:t>
      </w:r>
      <w:proofErr w:type="spellEnd"/>
      <w:r>
        <w:rPr>
          <w:rFonts w:ascii="Calibri" w:hAnsi="Calibri" w:cs="Calibri"/>
          <w:color w:val="000000"/>
        </w:rPr>
        <w:t xml:space="preserve">:  </w:t>
      </w:r>
      <w:hyperlink r:id="rId10" w:history="1">
        <w:r>
          <w:rPr>
            <w:rStyle w:val="Hyperlink"/>
            <w:rFonts w:ascii="Calibri" w:hAnsi="Calibri" w:cs="Calibri"/>
            <w:color w:val="0563C1"/>
          </w:rPr>
          <w:t>peer-reviewed articles on COVID-19</w:t>
        </w:r>
      </w:hyperlink>
      <w:r>
        <w:rPr>
          <w:rFonts w:ascii="Calibri" w:hAnsi="Calibri" w:cs="Calibri"/>
          <w:color w:val="000000"/>
        </w:rPr>
        <w:t xml:space="preserve"> open access through 2020 </w:t>
      </w:r>
    </w:p>
    <w:p w14:paraId="6EAB990E" w14:textId="77777777" w:rsidR="00A61FE6" w:rsidRDefault="00A61FE6" w:rsidP="00A61FE6">
      <w:pPr>
        <w:pStyle w:val="NormalWeb"/>
        <w:numPr>
          <w:ilvl w:val="0"/>
          <w:numId w:val="2"/>
        </w:numPr>
        <w:spacing w:before="0" w:beforeAutospacing="0" w:after="0" w:afterAutospacing="0"/>
        <w:ind w:left="1080"/>
        <w:textAlignment w:val="baseline"/>
        <w:rPr>
          <w:rFonts w:ascii="Calibri" w:hAnsi="Calibri" w:cs="Calibri"/>
          <w:color w:val="000000"/>
        </w:rPr>
      </w:pPr>
      <w:r>
        <w:rPr>
          <w:rFonts w:ascii="Calibri" w:hAnsi="Calibri" w:cs="Calibri"/>
          <w:color w:val="000000"/>
        </w:rPr>
        <w:t xml:space="preserve">Elsevier: </w:t>
      </w:r>
      <w:hyperlink r:id="rId11" w:history="1">
        <w:r>
          <w:rPr>
            <w:rStyle w:val="Hyperlink"/>
            <w:rFonts w:ascii="Calibri" w:hAnsi="Calibri" w:cs="Calibri"/>
            <w:color w:val="0563C1"/>
          </w:rPr>
          <w:t xml:space="preserve">Novel Coronavirus Information </w:t>
        </w:r>
        <w:proofErr w:type="spellStart"/>
        <w:r>
          <w:rPr>
            <w:rStyle w:val="Hyperlink"/>
            <w:rFonts w:ascii="Calibri" w:hAnsi="Calibri" w:cs="Calibri"/>
            <w:color w:val="0563C1"/>
          </w:rPr>
          <w:t>Center</w:t>
        </w:r>
        <w:proofErr w:type="spellEnd"/>
      </w:hyperlink>
      <w:r>
        <w:rPr>
          <w:rFonts w:ascii="Calibri" w:hAnsi="Calibri" w:cs="Calibri"/>
          <w:color w:val="000000"/>
          <w:sz w:val="22"/>
          <w:szCs w:val="22"/>
        </w:rPr>
        <w:t> </w:t>
      </w:r>
    </w:p>
    <w:p w14:paraId="481BAEBD" w14:textId="77777777" w:rsidR="00A61FE6" w:rsidRDefault="00A61FE6" w:rsidP="00A61FE6">
      <w:pPr>
        <w:pStyle w:val="NormalWeb"/>
        <w:numPr>
          <w:ilvl w:val="0"/>
          <w:numId w:val="2"/>
        </w:numPr>
        <w:spacing w:before="0" w:beforeAutospacing="0" w:after="0" w:afterAutospacing="0"/>
        <w:ind w:left="1080"/>
        <w:textAlignment w:val="baseline"/>
        <w:rPr>
          <w:rFonts w:ascii="Calibri" w:hAnsi="Calibri" w:cs="Calibri"/>
          <w:color w:val="000000"/>
        </w:rPr>
      </w:pPr>
      <w:r>
        <w:rPr>
          <w:rFonts w:ascii="Calibri" w:hAnsi="Calibri" w:cs="Calibri"/>
          <w:color w:val="000000"/>
        </w:rPr>
        <w:t xml:space="preserve">American Society for Microbiology (ASM): free access to </w:t>
      </w:r>
      <w:hyperlink r:id="rId12" w:history="1">
        <w:r>
          <w:rPr>
            <w:rStyle w:val="Hyperlink"/>
            <w:rFonts w:ascii="Calibri" w:hAnsi="Calibri" w:cs="Calibri"/>
            <w:color w:val="0563C1"/>
          </w:rPr>
          <w:t>research articles</w:t>
        </w:r>
      </w:hyperlink>
      <w:r>
        <w:rPr>
          <w:rFonts w:ascii="Calibri" w:hAnsi="Calibri" w:cs="Calibri"/>
          <w:color w:val="000000"/>
        </w:rPr>
        <w:t xml:space="preserve"> published over the last year in ASM’s 16 scholarly journals </w:t>
      </w:r>
    </w:p>
    <w:p w14:paraId="690B5DDA" w14:textId="77777777" w:rsidR="00A61FE6" w:rsidRDefault="00A61FE6" w:rsidP="00A61FE6">
      <w:pPr>
        <w:pStyle w:val="NormalWeb"/>
        <w:numPr>
          <w:ilvl w:val="0"/>
          <w:numId w:val="2"/>
        </w:numPr>
        <w:spacing w:before="0" w:beforeAutospacing="0" w:after="0" w:afterAutospacing="0"/>
        <w:ind w:left="1080"/>
        <w:textAlignment w:val="baseline"/>
        <w:rPr>
          <w:rFonts w:ascii="Calibri" w:hAnsi="Calibri" w:cs="Calibri"/>
          <w:color w:val="000000"/>
        </w:rPr>
      </w:pPr>
      <w:proofErr w:type="spellStart"/>
      <w:r>
        <w:rPr>
          <w:rFonts w:ascii="Calibri" w:hAnsi="Calibri" w:cs="Calibri"/>
          <w:color w:val="000000"/>
        </w:rPr>
        <w:t>JoVE</w:t>
      </w:r>
      <w:proofErr w:type="spellEnd"/>
      <w:r>
        <w:rPr>
          <w:rFonts w:ascii="Calibri" w:hAnsi="Calibri" w:cs="Calibri"/>
          <w:color w:val="000000"/>
        </w:rPr>
        <w:t xml:space="preserve">: </w:t>
      </w:r>
      <w:hyperlink r:id="rId13" w:history="1">
        <w:r>
          <w:rPr>
            <w:rStyle w:val="Hyperlink"/>
            <w:rFonts w:ascii="Calibri" w:hAnsi="Calibri" w:cs="Calibri"/>
            <w:color w:val="0563C1"/>
          </w:rPr>
          <w:t xml:space="preserve">Coronavirus Free Access Resource </w:t>
        </w:r>
        <w:proofErr w:type="spellStart"/>
        <w:r>
          <w:rPr>
            <w:rStyle w:val="Hyperlink"/>
            <w:rFonts w:ascii="Calibri" w:hAnsi="Calibri" w:cs="Calibri"/>
            <w:color w:val="0563C1"/>
          </w:rPr>
          <w:t>Center</w:t>
        </w:r>
        <w:proofErr w:type="spellEnd"/>
      </w:hyperlink>
      <w:r>
        <w:rPr>
          <w:rFonts w:ascii="Calibri" w:hAnsi="Calibri" w:cs="Calibri"/>
          <w:color w:val="000000"/>
        </w:rPr>
        <w:t> </w:t>
      </w:r>
    </w:p>
    <w:p w14:paraId="741C6230" w14:textId="77777777" w:rsidR="00A61FE6" w:rsidRDefault="00A61FE6" w:rsidP="00A61FE6">
      <w:pPr>
        <w:pStyle w:val="NormalWeb"/>
        <w:numPr>
          <w:ilvl w:val="0"/>
          <w:numId w:val="3"/>
        </w:numPr>
        <w:spacing w:before="0" w:beforeAutospacing="0" w:after="0" w:afterAutospacing="0"/>
        <w:ind w:left="1080"/>
        <w:textAlignment w:val="baseline"/>
        <w:rPr>
          <w:rFonts w:ascii="Calibri" w:hAnsi="Calibri" w:cs="Calibri"/>
          <w:color w:val="000000"/>
        </w:rPr>
      </w:pPr>
      <w:r>
        <w:rPr>
          <w:rFonts w:ascii="Calibri" w:hAnsi="Calibri" w:cs="Calibri"/>
          <w:color w:val="000000"/>
        </w:rPr>
        <w:t xml:space="preserve">Wiley Online Library:  </w:t>
      </w:r>
      <w:hyperlink r:id="rId14" w:history="1">
        <w:r>
          <w:rPr>
            <w:rStyle w:val="Hyperlink"/>
            <w:rFonts w:ascii="Calibri" w:hAnsi="Calibri" w:cs="Calibri"/>
            <w:color w:val="0563C1"/>
          </w:rPr>
          <w:t>Novel Coronavirus Content Free to Access</w:t>
        </w:r>
      </w:hyperlink>
      <w:r>
        <w:rPr>
          <w:rFonts w:ascii="Calibri" w:hAnsi="Calibri" w:cs="Calibri"/>
          <w:color w:val="000000"/>
        </w:rPr>
        <w:t> </w:t>
      </w:r>
    </w:p>
    <w:p w14:paraId="7FEFBE26" w14:textId="77777777" w:rsidR="00A61FE6" w:rsidRDefault="00A61FE6" w:rsidP="00A61FE6">
      <w:pPr>
        <w:pStyle w:val="NormalWeb"/>
        <w:numPr>
          <w:ilvl w:val="0"/>
          <w:numId w:val="3"/>
        </w:numPr>
        <w:spacing w:before="0" w:beforeAutospacing="0" w:after="0" w:afterAutospacing="0"/>
        <w:ind w:left="1080"/>
        <w:textAlignment w:val="baseline"/>
        <w:rPr>
          <w:rFonts w:ascii="Calibri" w:hAnsi="Calibri" w:cs="Calibri"/>
          <w:color w:val="000000"/>
        </w:rPr>
      </w:pPr>
      <w:r>
        <w:rPr>
          <w:rFonts w:ascii="Calibri" w:hAnsi="Calibri" w:cs="Calibri"/>
          <w:color w:val="000000"/>
        </w:rPr>
        <w:t xml:space="preserve">Oxford University Press: </w:t>
      </w:r>
      <w:hyperlink r:id="rId15" w:history="1">
        <w:r>
          <w:rPr>
            <w:rStyle w:val="Hyperlink"/>
            <w:rFonts w:ascii="Calibri" w:hAnsi="Calibri" w:cs="Calibri"/>
            <w:color w:val="0563C1"/>
          </w:rPr>
          <w:t>Free Access to OUP Resources on Coronavirus and Related Topics</w:t>
        </w:r>
      </w:hyperlink>
      <w:r>
        <w:rPr>
          <w:rFonts w:ascii="Calibri" w:hAnsi="Calibri" w:cs="Calibri"/>
          <w:color w:val="000000"/>
          <w:sz w:val="22"/>
          <w:szCs w:val="22"/>
        </w:rPr>
        <w:t> </w:t>
      </w:r>
    </w:p>
    <w:p w14:paraId="2B5EBB9B" w14:textId="77777777" w:rsidR="00A61FE6" w:rsidRDefault="00A61FE6" w:rsidP="00A61FE6">
      <w:pPr>
        <w:pStyle w:val="NormalWeb"/>
        <w:numPr>
          <w:ilvl w:val="0"/>
          <w:numId w:val="3"/>
        </w:numPr>
        <w:spacing w:before="0" w:beforeAutospacing="0" w:after="0" w:afterAutospacing="0"/>
        <w:ind w:left="1080"/>
        <w:textAlignment w:val="baseline"/>
        <w:rPr>
          <w:rFonts w:ascii="Calibri" w:hAnsi="Calibri" w:cs="Calibri"/>
          <w:color w:val="000000"/>
        </w:rPr>
      </w:pPr>
      <w:r>
        <w:rPr>
          <w:rFonts w:ascii="Calibri" w:hAnsi="Calibri" w:cs="Calibri"/>
          <w:color w:val="000000"/>
        </w:rPr>
        <w:t xml:space="preserve">Duke University Press:  </w:t>
      </w:r>
      <w:hyperlink r:id="rId16" w:history="1">
        <w:r>
          <w:rPr>
            <w:rStyle w:val="Hyperlink"/>
            <w:rFonts w:ascii="Calibri" w:hAnsi="Calibri" w:cs="Calibri"/>
            <w:color w:val="0563C1"/>
          </w:rPr>
          <w:t>Navigating the threat of Pandemic Syllabus</w:t>
        </w:r>
      </w:hyperlink>
      <w:r>
        <w:rPr>
          <w:rFonts w:ascii="Calibri" w:hAnsi="Calibri" w:cs="Calibri"/>
          <w:color w:val="000000"/>
        </w:rPr>
        <w:t>  </w:t>
      </w:r>
    </w:p>
    <w:p w14:paraId="6C4FF043" w14:textId="77777777" w:rsidR="00A61FE6" w:rsidRDefault="00A61FE6" w:rsidP="00A61FE6">
      <w:pPr>
        <w:pStyle w:val="NormalWeb"/>
        <w:numPr>
          <w:ilvl w:val="0"/>
          <w:numId w:val="3"/>
        </w:numPr>
        <w:spacing w:before="0" w:beforeAutospacing="0" w:after="0" w:afterAutospacing="0"/>
        <w:ind w:left="1080"/>
        <w:textAlignment w:val="baseline"/>
        <w:rPr>
          <w:rFonts w:ascii="Calibri" w:hAnsi="Calibri" w:cs="Calibri"/>
          <w:color w:val="000000"/>
        </w:rPr>
      </w:pPr>
      <w:r>
        <w:rPr>
          <w:rFonts w:ascii="Calibri" w:hAnsi="Calibri" w:cs="Calibri"/>
          <w:color w:val="000000"/>
        </w:rPr>
        <w:t xml:space="preserve">Sage Publishing: </w:t>
      </w:r>
      <w:hyperlink r:id="rId17" w:history="1">
        <w:r>
          <w:rPr>
            <w:rStyle w:val="Hyperlink"/>
            <w:rFonts w:ascii="Calibri" w:hAnsi="Calibri" w:cs="Calibri"/>
            <w:color w:val="0563C1"/>
          </w:rPr>
          <w:t>Access COVID-19 Articles (freely available)</w:t>
        </w:r>
      </w:hyperlink>
      <w:r>
        <w:rPr>
          <w:rFonts w:ascii="Calibri" w:hAnsi="Calibri" w:cs="Calibri"/>
          <w:color w:val="000000"/>
        </w:rPr>
        <w:t> </w:t>
      </w:r>
    </w:p>
    <w:p w14:paraId="51C13B11" w14:textId="77777777" w:rsidR="00A61FE6" w:rsidRDefault="00A61FE6" w:rsidP="00A61FE6">
      <w:pPr>
        <w:pStyle w:val="NormalWeb"/>
        <w:numPr>
          <w:ilvl w:val="0"/>
          <w:numId w:val="3"/>
        </w:numPr>
        <w:spacing w:before="0" w:beforeAutospacing="0" w:after="0" w:afterAutospacing="0"/>
        <w:ind w:left="1080"/>
        <w:textAlignment w:val="baseline"/>
        <w:rPr>
          <w:rFonts w:ascii="Calibri" w:hAnsi="Calibri" w:cs="Calibri"/>
          <w:color w:val="000000"/>
        </w:rPr>
      </w:pPr>
      <w:r>
        <w:rPr>
          <w:rFonts w:ascii="Calibri" w:hAnsi="Calibri" w:cs="Calibri"/>
          <w:color w:val="000000"/>
        </w:rPr>
        <w:t xml:space="preserve">Springer Nature: </w:t>
      </w:r>
      <w:hyperlink r:id="rId18" w:history="1">
        <w:r>
          <w:rPr>
            <w:rStyle w:val="Hyperlink"/>
            <w:rFonts w:ascii="Calibri" w:hAnsi="Calibri" w:cs="Calibri"/>
            <w:color w:val="0563C1"/>
          </w:rPr>
          <w:t xml:space="preserve">Free research articles, </w:t>
        </w:r>
        <w:proofErr w:type="spellStart"/>
        <w:r>
          <w:rPr>
            <w:rStyle w:val="Hyperlink"/>
            <w:rFonts w:ascii="Calibri" w:hAnsi="Calibri" w:cs="Calibri"/>
            <w:color w:val="0563C1"/>
          </w:rPr>
          <w:t>ebooks</w:t>
        </w:r>
        <w:proofErr w:type="spellEnd"/>
        <w:r>
          <w:rPr>
            <w:rStyle w:val="Hyperlink"/>
            <w:rFonts w:ascii="Calibri" w:hAnsi="Calibri" w:cs="Calibri"/>
            <w:color w:val="0563C1"/>
          </w:rPr>
          <w:t>, and additional commentary on COVID-19</w:t>
        </w:r>
      </w:hyperlink>
      <w:r>
        <w:rPr>
          <w:rFonts w:ascii="Calibri" w:hAnsi="Calibri" w:cs="Calibri"/>
          <w:color w:val="000000"/>
        </w:rPr>
        <w:t> </w:t>
      </w:r>
    </w:p>
    <w:p w14:paraId="7D03D769" w14:textId="77777777" w:rsidR="00A61FE6" w:rsidRDefault="00A61FE6" w:rsidP="00A61FE6">
      <w:pPr>
        <w:pStyle w:val="NormalWeb"/>
        <w:numPr>
          <w:ilvl w:val="0"/>
          <w:numId w:val="3"/>
        </w:numPr>
        <w:spacing w:before="0" w:beforeAutospacing="0" w:after="0" w:afterAutospacing="0"/>
        <w:ind w:left="1080"/>
        <w:textAlignment w:val="baseline"/>
        <w:rPr>
          <w:rFonts w:ascii="Calibri" w:hAnsi="Calibri" w:cs="Calibri"/>
          <w:color w:val="000000"/>
        </w:rPr>
      </w:pPr>
      <w:r>
        <w:rPr>
          <w:rFonts w:ascii="Calibri" w:hAnsi="Calibri" w:cs="Calibri"/>
          <w:color w:val="000000"/>
        </w:rPr>
        <w:t xml:space="preserve">American Society for Microbiology: freely available </w:t>
      </w:r>
      <w:hyperlink r:id="rId19" w:history="1">
        <w:r>
          <w:rPr>
            <w:rStyle w:val="Hyperlink"/>
            <w:rFonts w:ascii="Calibri" w:hAnsi="Calibri" w:cs="Calibri"/>
            <w:color w:val="0563C1"/>
          </w:rPr>
          <w:t>Novel Coronavirus Resources</w:t>
        </w:r>
      </w:hyperlink>
      <w:r>
        <w:rPr>
          <w:rFonts w:ascii="Calibri" w:hAnsi="Calibri" w:cs="Calibri"/>
          <w:color w:val="000000"/>
        </w:rPr>
        <w:t> </w:t>
      </w:r>
    </w:p>
    <w:p w14:paraId="176BC7FD" w14:textId="77777777" w:rsidR="00A61FE6" w:rsidRDefault="00A61FE6" w:rsidP="00A61FE6">
      <w:pPr>
        <w:pStyle w:val="NormalWeb"/>
        <w:numPr>
          <w:ilvl w:val="0"/>
          <w:numId w:val="4"/>
        </w:numPr>
        <w:spacing w:before="0" w:beforeAutospacing="0" w:after="0" w:afterAutospacing="0"/>
        <w:ind w:left="1080"/>
        <w:textAlignment w:val="baseline"/>
        <w:rPr>
          <w:rFonts w:ascii="Calibri" w:hAnsi="Calibri" w:cs="Calibri"/>
          <w:color w:val="000000"/>
        </w:rPr>
      </w:pPr>
      <w:r>
        <w:rPr>
          <w:rFonts w:ascii="Calibri" w:hAnsi="Calibri" w:cs="Calibri"/>
          <w:color w:val="000000"/>
        </w:rPr>
        <w:t xml:space="preserve">JAMA (Journal of the American Medical Assoc.) Network: </w:t>
      </w:r>
      <w:hyperlink r:id="rId20" w:history="1">
        <w:r>
          <w:rPr>
            <w:rStyle w:val="Hyperlink"/>
            <w:rFonts w:ascii="Calibri" w:hAnsi="Calibri" w:cs="Calibri"/>
            <w:color w:val="0563C1"/>
          </w:rPr>
          <w:t xml:space="preserve">Coronavirus Resource </w:t>
        </w:r>
        <w:proofErr w:type="spellStart"/>
        <w:r>
          <w:rPr>
            <w:rStyle w:val="Hyperlink"/>
            <w:rFonts w:ascii="Calibri" w:hAnsi="Calibri" w:cs="Calibri"/>
            <w:color w:val="0563C1"/>
          </w:rPr>
          <w:t>Center</w:t>
        </w:r>
        <w:proofErr w:type="spellEnd"/>
      </w:hyperlink>
      <w:r>
        <w:rPr>
          <w:rFonts w:ascii="Calibri" w:hAnsi="Calibri" w:cs="Calibri"/>
          <w:color w:val="000000"/>
        </w:rPr>
        <w:t> </w:t>
      </w:r>
    </w:p>
    <w:p w14:paraId="1CE3FDAB" w14:textId="77777777" w:rsidR="00A61FE6" w:rsidRDefault="00A61FE6" w:rsidP="00A61FE6">
      <w:pPr>
        <w:pStyle w:val="NormalWeb"/>
        <w:numPr>
          <w:ilvl w:val="0"/>
          <w:numId w:val="4"/>
        </w:numPr>
        <w:spacing w:before="0" w:beforeAutospacing="0" w:after="0" w:afterAutospacing="0"/>
        <w:ind w:left="1080"/>
        <w:textAlignment w:val="baseline"/>
        <w:rPr>
          <w:rFonts w:ascii="Calibri" w:hAnsi="Calibri" w:cs="Calibri"/>
          <w:color w:val="000000"/>
        </w:rPr>
      </w:pPr>
      <w:proofErr w:type="spellStart"/>
      <w:r>
        <w:rPr>
          <w:rFonts w:ascii="Calibri" w:hAnsi="Calibri" w:cs="Calibri"/>
          <w:color w:val="000000"/>
        </w:rPr>
        <w:t>DynaMed</w:t>
      </w:r>
      <w:proofErr w:type="spellEnd"/>
      <w:r>
        <w:rPr>
          <w:rFonts w:ascii="Calibri" w:hAnsi="Calibri" w:cs="Calibri"/>
          <w:color w:val="000000"/>
        </w:rPr>
        <w:t xml:space="preserve">: </w:t>
      </w:r>
      <w:hyperlink r:id="rId21" w:anchor="GUID-1016F3C3-D0B5-4916-8871-04599DD64BBD" w:history="1">
        <w:r>
          <w:rPr>
            <w:rStyle w:val="Hyperlink"/>
            <w:rFonts w:ascii="Calibri" w:hAnsi="Calibri" w:cs="Calibri"/>
            <w:color w:val="0563C1"/>
          </w:rPr>
          <w:t xml:space="preserve">COVID-19 Diagnosis and Management Resource </w:t>
        </w:r>
        <w:proofErr w:type="spellStart"/>
        <w:r>
          <w:rPr>
            <w:rStyle w:val="Hyperlink"/>
            <w:rFonts w:ascii="Calibri" w:hAnsi="Calibri" w:cs="Calibri"/>
            <w:color w:val="0563C1"/>
          </w:rPr>
          <w:t>Center</w:t>
        </w:r>
        <w:proofErr w:type="spellEnd"/>
      </w:hyperlink>
      <w:r>
        <w:rPr>
          <w:rFonts w:ascii="Calibri" w:hAnsi="Calibri" w:cs="Calibri"/>
          <w:color w:val="000000"/>
        </w:rPr>
        <w:t> </w:t>
      </w:r>
    </w:p>
    <w:p w14:paraId="71874AE8" w14:textId="77777777" w:rsidR="00A61FE6" w:rsidRDefault="00A61FE6" w:rsidP="00A61FE6">
      <w:pPr>
        <w:pStyle w:val="NormalWeb"/>
        <w:numPr>
          <w:ilvl w:val="0"/>
          <w:numId w:val="4"/>
        </w:numPr>
        <w:spacing w:before="0" w:beforeAutospacing="0" w:after="0" w:afterAutospacing="0"/>
        <w:ind w:left="1080"/>
        <w:textAlignment w:val="baseline"/>
        <w:rPr>
          <w:rFonts w:ascii="Calibri" w:hAnsi="Calibri" w:cs="Calibri"/>
          <w:color w:val="000000"/>
        </w:rPr>
      </w:pPr>
      <w:r>
        <w:rPr>
          <w:rFonts w:ascii="Calibri" w:hAnsi="Calibri" w:cs="Calibri"/>
          <w:color w:val="000000"/>
        </w:rPr>
        <w:t xml:space="preserve">NEJM (New England Journal of Medicine): </w:t>
      </w:r>
      <w:hyperlink r:id="rId22" w:history="1">
        <w:r>
          <w:rPr>
            <w:rStyle w:val="Hyperlink"/>
            <w:rFonts w:ascii="Calibri" w:hAnsi="Calibri" w:cs="Calibri"/>
            <w:color w:val="0563C1"/>
          </w:rPr>
          <w:t>COVID-19 Resources</w:t>
        </w:r>
      </w:hyperlink>
      <w:r>
        <w:rPr>
          <w:rFonts w:ascii="Calibri" w:hAnsi="Calibri" w:cs="Calibri"/>
          <w:color w:val="000000"/>
        </w:rPr>
        <w:t> </w:t>
      </w:r>
    </w:p>
    <w:p w14:paraId="6E51928D" w14:textId="77777777" w:rsidR="00A61FE6" w:rsidRDefault="00A61FE6" w:rsidP="00A61FE6">
      <w:pPr>
        <w:pStyle w:val="NormalWeb"/>
        <w:shd w:val="clear" w:color="auto" w:fill="FFFFFF"/>
        <w:spacing w:before="0" w:beforeAutospacing="0" w:after="0" w:afterAutospacing="0"/>
      </w:pPr>
      <w:r>
        <w:rPr>
          <w:rFonts w:ascii="Calibri" w:hAnsi="Calibri" w:cs="Calibri"/>
          <w:color w:val="000000"/>
          <w:sz w:val="22"/>
          <w:szCs w:val="22"/>
        </w:rPr>
        <w:t> </w:t>
      </w:r>
    </w:p>
    <w:p w14:paraId="4A701732" w14:textId="77777777" w:rsidR="00A61FE6" w:rsidRDefault="00A61FE6" w:rsidP="00A61FE6">
      <w:pPr>
        <w:pStyle w:val="NormalWeb"/>
        <w:shd w:val="clear" w:color="auto" w:fill="FFFFFF"/>
        <w:spacing w:before="0" w:beforeAutospacing="0" w:after="0" w:afterAutospacing="0"/>
      </w:pPr>
      <w:r>
        <w:rPr>
          <w:rFonts w:ascii="Arial" w:hAnsi="Arial" w:cs="Arial"/>
          <w:color w:val="000000"/>
          <w:sz w:val="26"/>
          <w:szCs w:val="26"/>
        </w:rPr>
        <w:t>Freely Available Resources</w:t>
      </w:r>
      <w:r>
        <w:rPr>
          <w:rFonts w:ascii="Arial" w:hAnsi="Arial" w:cs="Arial"/>
          <w:color w:val="2F5496"/>
          <w:sz w:val="26"/>
          <w:szCs w:val="26"/>
        </w:rPr>
        <w:t>  </w:t>
      </w:r>
    </w:p>
    <w:p w14:paraId="4936A943" w14:textId="77777777" w:rsidR="00A61FE6" w:rsidRDefault="00A61FE6" w:rsidP="00A61FE6">
      <w:pPr>
        <w:pStyle w:val="NormalWeb"/>
        <w:shd w:val="clear" w:color="auto" w:fill="FFFFFF"/>
        <w:spacing w:before="0" w:beforeAutospacing="0" w:after="0" w:afterAutospacing="0"/>
      </w:pPr>
      <w:r>
        <w:rPr>
          <w:rFonts w:ascii="Calibri" w:hAnsi="Calibri" w:cs="Calibri"/>
          <w:color w:val="000000"/>
          <w:sz w:val="22"/>
          <w:szCs w:val="22"/>
        </w:rPr>
        <w:t> </w:t>
      </w:r>
    </w:p>
    <w:p w14:paraId="51084FD9" w14:textId="77777777" w:rsidR="00A61FE6" w:rsidRDefault="00A61FE6" w:rsidP="00A61FE6">
      <w:pPr>
        <w:pStyle w:val="NormalWeb"/>
        <w:numPr>
          <w:ilvl w:val="0"/>
          <w:numId w:val="5"/>
        </w:numPr>
        <w:spacing w:before="0" w:beforeAutospacing="0" w:after="0" w:afterAutospacing="0"/>
        <w:ind w:left="1080"/>
        <w:textAlignment w:val="baseline"/>
        <w:rPr>
          <w:rFonts w:ascii="Calibri" w:hAnsi="Calibri" w:cs="Calibri"/>
          <w:color w:val="000000"/>
        </w:rPr>
      </w:pPr>
      <w:hyperlink r:id="rId23" w:history="1">
        <w:r>
          <w:rPr>
            <w:rStyle w:val="Hyperlink"/>
            <w:rFonts w:ascii="Calibri" w:hAnsi="Calibri" w:cs="Calibri"/>
            <w:color w:val="5D2272"/>
          </w:rPr>
          <w:t>Directory of Open Access Books</w:t>
        </w:r>
      </w:hyperlink>
      <w:r>
        <w:rPr>
          <w:rFonts w:ascii="Calibri" w:hAnsi="Calibri" w:cs="Calibri"/>
          <w:color w:val="333333"/>
        </w:rPr>
        <w:t>:  directory of academic, peer reviewed open access books.</w:t>
      </w:r>
      <w:r>
        <w:rPr>
          <w:rFonts w:ascii="Calibri" w:hAnsi="Calibri" w:cs="Calibri"/>
          <w:color w:val="000000"/>
        </w:rPr>
        <w:t> </w:t>
      </w:r>
    </w:p>
    <w:p w14:paraId="46EC0FDF" w14:textId="77777777" w:rsidR="00A61FE6" w:rsidRDefault="00A61FE6" w:rsidP="00A61FE6">
      <w:pPr>
        <w:pStyle w:val="NormalWeb"/>
        <w:numPr>
          <w:ilvl w:val="0"/>
          <w:numId w:val="6"/>
        </w:numPr>
        <w:spacing w:before="0" w:beforeAutospacing="0" w:after="0" w:afterAutospacing="0"/>
        <w:ind w:left="1080"/>
        <w:textAlignment w:val="baseline"/>
        <w:rPr>
          <w:rFonts w:ascii="Calibri" w:hAnsi="Calibri" w:cs="Calibri"/>
          <w:color w:val="000000"/>
        </w:rPr>
      </w:pPr>
      <w:hyperlink r:id="rId24" w:history="1">
        <w:r>
          <w:rPr>
            <w:rStyle w:val="Hyperlink"/>
            <w:rFonts w:ascii="Calibri" w:hAnsi="Calibri" w:cs="Calibri"/>
            <w:color w:val="5D2272"/>
          </w:rPr>
          <w:t>epubBooks.com</w:t>
        </w:r>
      </w:hyperlink>
      <w:r>
        <w:rPr>
          <w:rFonts w:ascii="Calibri" w:hAnsi="Calibri" w:cs="Calibri"/>
          <w:color w:val="333333"/>
        </w:rPr>
        <w:t>: free public domain eBooks that you can download in the EPUB format.</w:t>
      </w:r>
      <w:r>
        <w:rPr>
          <w:rFonts w:ascii="Calibri" w:hAnsi="Calibri" w:cs="Calibri"/>
          <w:color w:val="000000"/>
        </w:rPr>
        <w:t> </w:t>
      </w:r>
    </w:p>
    <w:p w14:paraId="6929C842" w14:textId="77777777" w:rsidR="00A61FE6" w:rsidRDefault="00A61FE6" w:rsidP="00A61FE6">
      <w:pPr>
        <w:pStyle w:val="NormalWeb"/>
        <w:numPr>
          <w:ilvl w:val="0"/>
          <w:numId w:val="6"/>
        </w:numPr>
        <w:spacing w:before="0" w:beforeAutospacing="0" w:after="0" w:afterAutospacing="0"/>
        <w:ind w:left="1080"/>
        <w:textAlignment w:val="baseline"/>
        <w:rPr>
          <w:rFonts w:ascii="Calibri" w:hAnsi="Calibri" w:cs="Calibri"/>
          <w:color w:val="000000"/>
        </w:rPr>
      </w:pPr>
      <w:hyperlink r:id="rId25" w:history="1">
        <w:r>
          <w:rPr>
            <w:rStyle w:val="Hyperlink"/>
            <w:rFonts w:ascii="Calibri" w:hAnsi="Calibri" w:cs="Calibri"/>
            <w:color w:val="5D2272"/>
          </w:rPr>
          <w:t>Google Books</w:t>
        </w:r>
      </w:hyperlink>
      <w:r>
        <w:rPr>
          <w:rFonts w:ascii="Calibri" w:hAnsi="Calibri" w:cs="Calibri"/>
          <w:color w:val="333333"/>
        </w:rPr>
        <w:t xml:space="preserve">: Previews and </w:t>
      </w:r>
      <w:proofErr w:type="gramStart"/>
      <w:r>
        <w:rPr>
          <w:rFonts w:ascii="Calibri" w:hAnsi="Calibri" w:cs="Calibri"/>
          <w:color w:val="333333"/>
        </w:rPr>
        <w:t>full-text</w:t>
      </w:r>
      <w:proofErr w:type="gramEnd"/>
      <w:r>
        <w:rPr>
          <w:rFonts w:ascii="Calibri" w:hAnsi="Calibri" w:cs="Calibri"/>
          <w:color w:val="333333"/>
        </w:rPr>
        <w:t xml:space="preserve"> </w:t>
      </w:r>
      <w:proofErr w:type="spellStart"/>
      <w:r>
        <w:rPr>
          <w:rFonts w:ascii="Calibri" w:hAnsi="Calibri" w:cs="Calibri"/>
          <w:color w:val="333333"/>
        </w:rPr>
        <w:t>ebooks</w:t>
      </w:r>
      <w:proofErr w:type="spellEnd"/>
      <w:r>
        <w:rPr>
          <w:rFonts w:ascii="Calibri" w:hAnsi="Calibri" w:cs="Calibri"/>
          <w:color w:val="333333"/>
        </w:rPr>
        <w:t>. Full-text books are out of copyright, or books in which Google received permission from the publisher to reproduce.</w:t>
      </w:r>
      <w:r>
        <w:rPr>
          <w:rFonts w:ascii="Calibri" w:hAnsi="Calibri" w:cs="Calibri"/>
          <w:color w:val="000000"/>
        </w:rPr>
        <w:t> </w:t>
      </w:r>
    </w:p>
    <w:p w14:paraId="02F47B8D" w14:textId="77777777" w:rsidR="00A61FE6" w:rsidRDefault="00A61FE6" w:rsidP="00A61FE6">
      <w:pPr>
        <w:pStyle w:val="NormalWeb"/>
        <w:numPr>
          <w:ilvl w:val="0"/>
          <w:numId w:val="6"/>
        </w:numPr>
        <w:spacing w:before="0" w:beforeAutospacing="0" w:after="0" w:afterAutospacing="0"/>
        <w:ind w:left="1080"/>
        <w:textAlignment w:val="baseline"/>
        <w:rPr>
          <w:rFonts w:ascii="Calibri" w:hAnsi="Calibri" w:cs="Calibri"/>
          <w:color w:val="000000"/>
        </w:rPr>
      </w:pPr>
      <w:hyperlink r:id="rId26" w:history="1">
        <w:r>
          <w:rPr>
            <w:rStyle w:val="Hyperlink"/>
            <w:rFonts w:ascii="Calibri" w:hAnsi="Calibri" w:cs="Calibri"/>
            <w:color w:val="5D2272"/>
          </w:rPr>
          <w:t>Hathi Trust Digital Library</w:t>
        </w:r>
      </w:hyperlink>
      <w:r>
        <w:rPr>
          <w:rFonts w:ascii="Calibri" w:hAnsi="Calibri" w:cs="Calibri"/>
          <w:color w:val="333333"/>
        </w:rPr>
        <w:t>:  a repository providing access to public domain and in-copyright content from a variety of sources, including Google, the Internet Archive, Microsoft, and in-house partner institution initiatives.</w:t>
      </w:r>
      <w:r>
        <w:rPr>
          <w:rFonts w:ascii="Calibri" w:hAnsi="Calibri" w:cs="Calibri"/>
          <w:color w:val="000000"/>
        </w:rPr>
        <w:t> </w:t>
      </w:r>
    </w:p>
    <w:p w14:paraId="78346F17" w14:textId="77777777" w:rsidR="00A61FE6" w:rsidRDefault="00A61FE6" w:rsidP="00A61FE6">
      <w:pPr>
        <w:pStyle w:val="NormalWeb"/>
        <w:numPr>
          <w:ilvl w:val="0"/>
          <w:numId w:val="6"/>
        </w:numPr>
        <w:spacing w:before="0" w:beforeAutospacing="0" w:after="0" w:afterAutospacing="0"/>
        <w:ind w:left="1080"/>
        <w:textAlignment w:val="baseline"/>
        <w:rPr>
          <w:rFonts w:ascii="Calibri" w:hAnsi="Calibri" w:cs="Calibri"/>
          <w:color w:val="000000"/>
        </w:rPr>
      </w:pPr>
      <w:hyperlink r:id="rId27" w:history="1">
        <w:r>
          <w:rPr>
            <w:rStyle w:val="Hyperlink"/>
            <w:rFonts w:ascii="Calibri" w:hAnsi="Calibri" w:cs="Calibri"/>
            <w:color w:val="5D2272"/>
          </w:rPr>
          <w:t xml:space="preserve">Internet Archive: </w:t>
        </w:r>
        <w:proofErr w:type="spellStart"/>
        <w:r>
          <w:rPr>
            <w:rStyle w:val="Hyperlink"/>
            <w:rFonts w:ascii="Calibri" w:hAnsi="Calibri" w:cs="Calibri"/>
            <w:color w:val="5D2272"/>
          </w:rPr>
          <w:t>Ebooks</w:t>
        </w:r>
        <w:proofErr w:type="spellEnd"/>
        <w:r>
          <w:rPr>
            <w:rStyle w:val="Hyperlink"/>
            <w:rFonts w:ascii="Calibri" w:hAnsi="Calibri" w:cs="Calibri"/>
            <w:color w:val="5D2272"/>
          </w:rPr>
          <w:t xml:space="preserve"> and Texts Archive</w:t>
        </w:r>
      </w:hyperlink>
      <w:r>
        <w:rPr>
          <w:rFonts w:ascii="Calibri" w:hAnsi="Calibri" w:cs="Calibri"/>
          <w:color w:val="333333"/>
        </w:rPr>
        <w:t>:  contains a wide range of fiction, popular books, children's books, historical texts, and academic books.</w:t>
      </w:r>
      <w:r>
        <w:rPr>
          <w:rFonts w:ascii="Calibri" w:hAnsi="Calibri" w:cs="Calibri"/>
          <w:color w:val="000000"/>
        </w:rPr>
        <w:t> </w:t>
      </w:r>
    </w:p>
    <w:p w14:paraId="0E96BF45" w14:textId="77777777" w:rsidR="00A61FE6" w:rsidRDefault="00A61FE6" w:rsidP="00A61FE6">
      <w:pPr>
        <w:pStyle w:val="NormalWeb"/>
        <w:numPr>
          <w:ilvl w:val="0"/>
          <w:numId w:val="6"/>
        </w:numPr>
        <w:spacing w:before="0" w:beforeAutospacing="0" w:after="0" w:afterAutospacing="0"/>
        <w:ind w:left="1080"/>
        <w:textAlignment w:val="baseline"/>
        <w:rPr>
          <w:rFonts w:ascii="Calibri" w:hAnsi="Calibri" w:cs="Calibri"/>
          <w:color w:val="000000"/>
        </w:rPr>
      </w:pPr>
      <w:hyperlink r:id="rId28" w:history="1">
        <w:r>
          <w:rPr>
            <w:rStyle w:val="Hyperlink"/>
            <w:rFonts w:ascii="Calibri" w:hAnsi="Calibri" w:cs="Calibri"/>
            <w:color w:val="5D2272"/>
          </w:rPr>
          <w:t>Project Gutenberg</w:t>
        </w:r>
      </w:hyperlink>
      <w:r>
        <w:rPr>
          <w:rFonts w:ascii="Calibri" w:hAnsi="Calibri" w:cs="Calibri"/>
          <w:color w:val="333333"/>
        </w:rPr>
        <w:t xml:space="preserve">: first and largest single collection of free </w:t>
      </w:r>
      <w:proofErr w:type="spellStart"/>
      <w:r>
        <w:rPr>
          <w:rFonts w:ascii="Calibri" w:hAnsi="Calibri" w:cs="Calibri"/>
          <w:color w:val="333333"/>
        </w:rPr>
        <w:t>ebooks</w:t>
      </w:r>
      <w:proofErr w:type="spellEnd"/>
      <w:r>
        <w:rPr>
          <w:rFonts w:ascii="Calibri" w:hAnsi="Calibri" w:cs="Calibri"/>
          <w:color w:val="333333"/>
        </w:rPr>
        <w:t xml:space="preserve"> that are out of copyright in the United States.</w:t>
      </w:r>
      <w:r>
        <w:rPr>
          <w:rFonts w:ascii="Calibri" w:hAnsi="Calibri" w:cs="Calibri"/>
          <w:color w:val="000000"/>
        </w:rPr>
        <w:t> </w:t>
      </w:r>
    </w:p>
    <w:p w14:paraId="4834727D" w14:textId="77777777" w:rsidR="00A61FE6" w:rsidRDefault="00A61FE6" w:rsidP="00A61FE6">
      <w:pPr>
        <w:pStyle w:val="NormalWeb"/>
        <w:numPr>
          <w:ilvl w:val="0"/>
          <w:numId w:val="7"/>
        </w:numPr>
        <w:spacing w:before="0" w:beforeAutospacing="0" w:after="0" w:afterAutospacing="0"/>
        <w:ind w:left="1080"/>
        <w:textAlignment w:val="baseline"/>
        <w:rPr>
          <w:rFonts w:ascii="Calibri" w:hAnsi="Calibri" w:cs="Calibri"/>
          <w:color w:val="000000"/>
        </w:rPr>
      </w:pPr>
      <w:hyperlink r:id="rId29" w:history="1">
        <w:r>
          <w:rPr>
            <w:rStyle w:val="Hyperlink"/>
            <w:rFonts w:ascii="Calibri" w:hAnsi="Calibri" w:cs="Calibri"/>
            <w:color w:val="333333"/>
          </w:rPr>
          <w:t>PLOS (Public Library of Science)</w:t>
        </w:r>
      </w:hyperlink>
      <w:r>
        <w:rPr>
          <w:rFonts w:ascii="Calibri" w:hAnsi="Calibri" w:cs="Calibri"/>
          <w:color w:val="333333"/>
        </w:rPr>
        <w:t xml:space="preserve">: open access </w:t>
      </w:r>
      <w:proofErr w:type="spellStart"/>
      <w:r>
        <w:rPr>
          <w:rFonts w:ascii="Calibri" w:hAnsi="Calibri" w:cs="Calibri"/>
          <w:color w:val="333333"/>
        </w:rPr>
        <w:t>ejournals</w:t>
      </w:r>
      <w:proofErr w:type="spellEnd"/>
      <w:r>
        <w:rPr>
          <w:rFonts w:ascii="Calibri" w:hAnsi="Calibri" w:cs="Calibri"/>
          <w:color w:val="333333"/>
        </w:rPr>
        <w:t xml:space="preserve"> in science and medicine.</w:t>
      </w:r>
      <w:r>
        <w:rPr>
          <w:rFonts w:ascii="Calibri" w:hAnsi="Calibri" w:cs="Calibri"/>
          <w:color w:val="000000"/>
        </w:rPr>
        <w:t> </w:t>
      </w:r>
    </w:p>
    <w:p w14:paraId="1F18F6A2" w14:textId="77777777" w:rsidR="00A61FE6" w:rsidRDefault="00A61FE6" w:rsidP="00A61FE6">
      <w:pPr>
        <w:pStyle w:val="NormalWeb"/>
        <w:numPr>
          <w:ilvl w:val="0"/>
          <w:numId w:val="7"/>
        </w:numPr>
        <w:spacing w:before="0" w:beforeAutospacing="0" w:after="0" w:afterAutospacing="0"/>
        <w:ind w:left="1080"/>
        <w:textAlignment w:val="baseline"/>
        <w:rPr>
          <w:rFonts w:ascii="Calibri" w:hAnsi="Calibri" w:cs="Calibri"/>
          <w:color w:val="000000"/>
        </w:rPr>
      </w:pPr>
      <w:hyperlink r:id="rId30" w:history="1">
        <w:r>
          <w:rPr>
            <w:rStyle w:val="Hyperlink"/>
            <w:rFonts w:ascii="Calibri" w:hAnsi="Calibri" w:cs="Calibri"/>
            <w:color w:val="0563C1"/>
          </w:rPr>
          <w:t>NCBI Bookshelf</w:t>
        </w:r>
      </w:hyperlink>
      <w:r>
        <w:rPr>
          <w:rFonts w:ascii="Calibri" w:hAnsi="Calibri" w:cs="Calibri"/>
          <w:color w:val="000000"/>
        </w:rPr>
        <w:t xml:space="preserve">: free online access to </w:t>
      </w:r>
      <w:proofErr w:type="spellStart"/>
      <w:r>
        <w:rPr>
          <w:rFonts w:ascii="Calibri" w:hAnsi="Calibri" w:cs="Calibri"/>
          <w:color w:val="000000"/>
        </w:rPr>
        <w:t>ebooks</w:t>
      </w:r>
      <w:proofErr w:type="spellEnd"/>
      <w:r>
        <w:rPr>
          <w:rFonts w:ascii="Calibri" w:hAnsi="Calibri" w:cs="Calibri"/>
          <w:color w:val="000000"/>
        </w:rPr>
        <w:t xml:space="preserve"> and documents in life sciences and healthcare. </w:t>
      </w:r>
    </w:p>
    <w:p w14:paraId="1BBA7ACC" w14:textId="77777777" w:rsidR="00A61FE6" w:rsidRDefault="00A61FE6" w:rsidP="00A61FE6">
      <w:pPr>
        <w:pStyle w:val="NormalWeb"/>
        <w:numPr>
          <w:ilvl w:val="0"/>
          <w:numId w:val="7"/>
        </w:numPr>
        <w:spacing w:before="0" w:beforeAutospacing="0" w:after="0" w:afterAutospacing="0"/>
        <w:ind w:left="1080"/>
        <w:textAlignment w:val="baseline"/>
        <w:rPr>
          <w:rFonts w:ascii="Calibri" w:hAnsi="Calibri" w:cs="Calibri"/>
          <w:color w:val="000000"/>
        </w:rPr>
      </w:pPr>
      <w:hyperlink r:id="rId31" w:history="1">
        <w:r>
          <w:rPr>
            <w:rStyle w:val="Hyperlink"/>
            <w:rFonts w:ascii="Calibri" w:hAnsi="Calibri" w:cs="Calibri"/>
            <w:color w:val="0563C1"/>
          </w:rPr>
          <w:t>OAPEN Library</w:t>
        </w:r>
      </w:hyperlink>
      <w:r>
        <w:rPr>
          <w:rFonts w:ascii="Calibri" w:hAnsi="Calibri" w:cs="Calibri"/>
          <w:color w:val="000000"/>
        </w:rPr>
        <w:t>: Open Access Publishing in European Networks (OAPEN) Library contains freely accessible academic books, mainly in the area of humanities and social sciences. </w:t>
      </w:r>
    </w:p>
    <w:p w14:paraId="5C05A4B2" w14:textId="77777777" w:rsidR="00A61FE6" w:rsidRDefault="00A61FE6" w:rsidP="00A61FE6">
      <w:pPr>
        <w:pStyle w:val="NormalWeb"/>
        <w:numPr>
          <w:ilvl w:val="0"/>
          <w:numId w:val="7"/>
        </w:numPr>
        <w:spacing w:before="0" w:beforeAutospacing="0" w:after="0" w:afterAutospacing="0"/>
        <w:ind w:left="1080"/>
        <w:textAlignment w:val="baseline"/>
        <w:rPr>
          <w:rFonts w:ascii="Calibri" w:hAnsi="Calibri" w:cs="Calibri"/>
          <w:color w:val="000000"/>
        </w:rPr>
      </w:pPr>
      <w:hyperlink r:id="rId32" w:history="1">
        <w:r>
          <w:rPr>
            <w:rStyle w:val="Hyperlink"/>
            <w:rFonts w:ascii="Calibri" w:hAnsi="Calibri" w:cs="Calibri"/>
            <w:color w:val="0563C1"/>
          </w:rPr>
          <w:t>BioMed Central</w:t>
        </w:r>
      </w:hyperlink>
      <w:r>
        <w:rPr>
          <w:rFonts w:ascii="Calibri" w:hAnsi="Calibri" w:cs="Calibri"/>
          <w:color w:val="000000"/>
        </w:rPr>
        <w:t>: part of Springer/Nature, BMC publishes open access journals in science and medicine. </w:t>
      </w:r>
    </w:p>
    <w:p w14:paraId="5F8C3088" w14:textId="77777777" w:rsidR="00A61FE6" w:rsidRDefault="00A61FE6" w:rsidP="00A61FE6">
      <w:pPr>
        <w:pStyle w:val="NormalWeb"/>
        <w:numPr>
          <w:ilvl w:val="0"/>
          <w:numId w:val="7"/>
        </w:numPr>
        <w:spacing w:before="0" w:beforeAutospacing="0" w:after="0" w:afterAutospacing="0"/>
        <w:ind w:left="1080"/>
        <w:textAlignment w:val="baseline"/>
        <w:rPr>
          <w:rFonts w:ascii="Calibri" w:hAnsi="Calibri" w:cs="Calibri"/>
          <w:color w:val="000000"/>
        </w:rPr>
      </w:pPr>
      <w:hyperlink r:id="rId33" w:history="1">
        <w:r>
          <w:rPr>
            <w:rStyle w:val="Hyperlink"/>
            <w:rFonts w:ascii="Calibri" w:hAnsi="Calibri" w:cs="Calibri"/>
            <w:color w:val="0563C1"/>
          </w:rPr>
          <w:t>Open Book Publishers</w:t>
        </w:r>
      </w:hyperlink>
      <w:r>
        <w:rPr>
          <w:rFonts w:ascii="Calibri" w:hAnsi="Calibri" w:cs="Calibri"/>
          <w:color w:val="000000"/>
        </w:rPr>
        <w:t xml:space="preserve">:  </w:t>
      </w:r>
      <w:proofErr w:type="gramStart"/>
      <w:r>
        <w:rPr>
          <w:rFonts w:ascii="Calibri" w:hAnsi="Calibri" w:cs="Calibri"/>
          <w:color w:val="000000"/>
        </w:rPr>
        <w:t>freely-available</w:t>
      </w:r>
      <w:proofErr w:type="gramEnd"/>
      <w:r>
        <w:rPr>
          <w:rFonts w:ascii="Calibri" w:hAnsi="Calibri" w:cs="Calibri"/>
          <w:color w:val="000000"/>
        </w:rPr>
        <w:t xml:space="preserve"> </w:t>
      </w:r>
      <w:proofErr w:type="spellStart"/>
      <w:r>
        <w:rPr>
          <w:rFonts w:ascii="Calibri" w:hAnsi="Calibri" w:cs="Calibri"/>
          <w:color w:val="000000"/>
        </w:rPr>
        <w:t>ebooks</w:t>
      </w:r>
      <w:proofErr w:type="spellEnd"/>
      <w:r>
        <w:rPr>
          <w:rFonts w:ascii="Calibri" w:hAnsi="Calibri" w:cs="Calibri"/>
          <w:color w:val="000000"/>
        </w:rPr>
        <w:t xml:space="preserve"> and e-textbooks in the Humanities and Social Sciences.  </w:t>
      </w:r>
    </w:p>
    <w:p w14:paraId="202EB284" w14:textId="77777777" w:rsidR="00A61FE6" w:rsidRDefault="00A61FE6" w:rsidP="00A61FE6">
      <w:pPr>
        <w:pStyle w:val="NormalWeb"/>
        <w:numPr>
          <w:ilvl w:val="0"/>
          <w:numId w:val="8"/>
        </w:numPr>
        <w:spacing w:before="0" w:beforeAutospacing="0" w:after="0" w:afterAutospacing="0"/>
        <w:ind w:left="1080"/>
        <w:textAlignment w:val="baseline"/>
        <w:rPr>
          <w:rFonts w:ascii="Calibri" w:hAnsi="Calibri" w:cs="Calibri"/>
          <w:color w:val="000000"/>
        </w:rPr>
      </w:pPr>
      <w:hyperlink r:id="rId34" w:history="1">
        <w:r>
          <w:rPr>
            <w:rStyle w:val="Hyperlink"/>
            <w:rFonts w:ascii="Calibri" w:hAnsi="Calibri" w:cs="Calibri"/>
            <w:color w:val="0563C1"/>
          </w:rPr>
          <w:t>Project Muse</w:t>
        </w:r>
      </w:hyperlink>
      <w:r>
        <w:rPr>
          <w:rFonts w:ascii="Calibri" w:hAnsi="Calibri" w:cs="Calibri"/>
          <w:color w:val="000000"/>
        </w:rPr>
        <w:t xml:space="preserve">: open access </w:t>
      </w:r>
      <w:proofErr w:type="spellStart"/>
      <w:r>
        <w:rPr>
          <w:rFonts w:ascii="Calibri" w:hAnsi="Calibri" w:cs="Calibri"/>
          <w:color w:val="000000"/>
        </w:rPr>
        <w:t>ejournals</w:t>
      </w:r>
      <w:proofErr w:type="spellEnd"/>
      <w:r>
        <w:rPr>
          <w:rFonts w:ascii="Calibri" w:hAnsi="Calibri" w:cs="Calibri"/>
          <w:color w:val="000000"/>
        </w:rPr>
        <w:t xml:space="preserve"> and </w:t>
      </w:r>
      <w:proofErr w:type="spellStart"/>
      <w:r>
        <w:rPr>
          <w:rFonts w:ascii="Calibri" w:hAnsi="Calibri" w:cs="Calibri"/>
          <w:color w:val="000000"/>
        </w:rPr>
        <w:t>ebooks</w:t>
      </w:r>
      <w:proofErr w:type="spellEnd"/>
      <w:r>
        <w:rPr>
          <w:rFonts w:ascii="Calibri" w:hAnsi="Calibri" w:cs="Calibri"/>
          <w:color w:val="000000"/>
        </w:rPr>
        <w:t xml:space="preserve"> from university presses and </w:t>
      </w:r>
      <w:bookmarkStart w:id="0" w:name="_GoBack"/>
      <w:bookmarkEnd w:id="0"/>
      <w:r>
        <w:rPr>
          <w:rFonts w:ascii="Calibri" w:hAnsi="Calibri" w:cs="Calibri"/>
          <w:color w:val="000000"/>
        </w:rPr>
        <w:t>scholarly societies. </w:t>
      </w:r>
    </w:p>
    <w:p w14:paraId="3A833504" w14:textId="77777777" w:rsidR="00A61FE6" w:rsidRDefault="00A61FE6" w:rsidP="00A61FE6">
      <w:pPr>
        <w:pStyle w:val="NormalWeb"/>
        <w:numPr>
          <w:ilvl w:val="0"/>
          <w:numId w:val="8"/>
        </w:numPr>
        <w:spacing w:before="0" w:beforeAutospacing="0" w:after="0" w:afterAutospacing="0"/>
        <w:ind w:left="1080"/>
        <w:textAlignment w:val="baseline"/>
        <w:rPr>
          <w:rFonts w:ascii="Calibri" w:hAnsi="Calibri" w:cs="Calibri"/>
          <w:color w:val="000000"/>
        </w:rPr>
      </w:pPr>
      <w:hyperlink r:id="rId35" w:history="1">
        <w:r>
          <w:rPr>
            <w:rStyle w:val="Hyperlink"/>
            <w:rFonts w:ascii="Calibri" w:hAnsi="Calibri" w:cs="Calibri"/>
            <w:color w:val="333333"/>
          </w:rPr>
          <w:t>DOAB (Directory of Open Access Books)</w:t>
        </w:r>
      </w:hyperlink>
      <w:r>
        <w:rPr>
          <w:rFonts w:ascii="Calibri" w:hAnsi="Calibri" w:cs="Calibri"/>
          <w:color w:val="333333"/>
        </w:rPr>
        <w:t xml:space="preserve">:  collection of peer-reviewed open access </w:t>
      </w:r>
      <w:proofErr w:type="spellStart"/>
      <w:r>
        <w:rPr>
          <w:rFonts w:ascii="Calibri" w:hAnsi="Calibri" w:cs="Calibri"/>
          <w:color w:val="333333"/>
        </w:rPr>
        <w:t>ebooks</w:t>
      </w:r>
      <w:proofErr w:type="spellEnd"/>
      <w:r>
        <w:rPr>
          <w:rFonts w:ascii="Calibri" w:hAnsi="Calibri" w:cs="Calibri"/>
          <w:color w:val="333333"/>
        </w:rPr>
        <w:t xml:space="preserve">. </w:t>
      </w:r>
      <w:r>
        <w:rPr>
          <w:rFonts w:ascii="Calibri" w:hAnsi="Calibri" w:cs="Calibri"/>
          <w:color w:val="000000"/>
        </w:rPr>
        <w:t> </w:t>
      </w:r>
    </w:p>
    <w:p w14:paraId="5695A3BB" w14:textId="77777777" w:rsidR="00A61FE6" w:rsidRDefault="00A61FE6" w:rsidP="00A61FE6">
      <w:pPr>
        <w:pStyle w:val="NormalWeb"/>
        <w:numPr>
          <w:ilvl w:val="0"/>
          <w:numId w:val="8"/>
        </w:numPr>
        <w:spacing w:before="0" w:beforeAutospacing="0" w:after="0" w:afterAutospacing="0"/>
        <w:ind w:left="1080"/>
        <w:textAlignment w:val="baseline"/>
        <w:rPr>
          <w:rFonts w:ascii="Calibri" w:hAnsi="Calibri" w:cs="Calibri"/>
          <w:color w:val="000000"/>
        </w:rPr>
      </w:pPr>
      <w:hyperlink r:id="rId36" w:history="1">
        <w:r>
          <w:rPr>
            <w:rStyle w:val="Hyperlink"/>
            <w:rFonts w:ascii="Calibri" w:hAnsi="Calibri" w:cs="Calibri"/>
            <w:color w:val="333333"/>
          </w:rPr>
          <w:t>DOAJ (Directory of Open Access Journals</w:t>
        </w:r>
      </w:hyperlink>
      <w:r>
        <w:rPr>
          <w:rFonts w:ascii="Calibri" w:hAnsi="Calibri" w:cs="Calibri"/>
          <w:color w:val="333333"/>
        </w:rPr>
        <w:t xml:space="preserve">):  collection of peer-reviewed open access </w:t>
      </w:r>
      <w:proofErr w:type="spellStart"/>
      <w:r>
        <w:rPr>
          <w:rFonts w:ascii="Calibri" w:hAnsi="Calibri" w:cs="Calibri"/>
          <w:color w:val="333333"/>
        </w:rPr>
        <w:t>ejournals</w:t>
      </w:r>
      <w:proofErr w:type="spellEnd"/>
      <w:r>
        <w:rPr>
          <w:rFonts w:ascii="Calibri" w:hAnsi="Calibri" w:cs="Calibri"/>
          <w:color w:val="333333"/>
        </w:rPr>
        <w:t>.</w:t>
      </w:r>
      <w:r>
        <w:rPr>
          <w:rFonts w:ascii="Calibri" w:hAnsi="Calibri" w:cs="Calibri"/>
          <w:color w:val="000000"/>
        </w:rPr>
        <w:t> </w:t>
      </w:r>
    </w:p>
    <w:p w14:paraId="45B72F80" w14:textId="77777777" w:rsidR="00A61FE6" w:rsidRDefault="00A61FE6" w:rsidP="00A61FE6">
      <w:pPr>
        <w:pStyle w:val="NormalWeb"/>
        <w:shd w:val="clear" w:color="auto" w:fill="FFFFFF"/>
        <w:spacing w:before="0" w:beforeAutospacing="0" w:after="0" w:afterAutospacing="0"/>
      </w:pPr>
      <w:r>
        <w:rPr>
          <w:rFonts w:ascii="Calibri" w:hAnsi="Calibri" w:cs="Calibri"/>
          <w:color w:val="000000"/>
        </w:rPr>
        <w:t> </w:t>
      </w:r>
    </w:p>
    <w:p w14:paraId="1FA610ED" w14:textId="77777777" w:rsidR="00A61FE6" w:rsidRDefault="00A61FE6" w:rsidP="00A61FE6">
      <w:pPr>
        <w:pStyle w:val="NormalWeb"/>
        <w:shd w:val="clear" w:color="auto" w:fill="FFFFFF"/>
        <w:spacing w:before="0" w:beforeAutospacing="0" w:after="0" w:afterAutospacing="0"/>
      </w:pPr>
      <w:r>
        <w:rPr>
          <w:rFonts w:ascii="Calibri" w:hAnsi="Calibri" w:cs="Calibri"/>
          <w:color w:val="000000"/>
        </w:rPr>
        <w:t>Other Sources of Support—From Local to Global </w:t>
      </w:r>
    </w:p>
    <w:p w14:paraId="40E41C41" w14:textId="77777777" w:rsidR="00A61FE6" w:rsidRDefault="00A61FE6" w:rsidP="00A61FE6">
      <w:pPr>
        <w:pStyle w:val="NormalWeb"/>
        <w:shd w:val="clear" w:color="auto" w:fill="FFFFFF"/>
        <w:spacing w:before="0" w:beforeAutospacing="0" w:after="0" w:afterAutospacing="0"/>
      </w:pPr>
      <w:r>
        <w:t> </w:t>
      </w:r>
    </w:p>
    <w:p w14:paraId="0A1CC062" w14:textId="77777777" w:rsidR="00A61FE6" w:rsidRDefault="00A61FE6" w:rsidP="00A61FE6">
      <w:pPr>
        <w:pStyle w:val="NormalWeb"/>
        <w:numPr>
          <w:ilvl w:val="0"/>
          <w:numId w:val="9"/>
        </w:numPr>
        <w:spacing w:before="0" w:beforeAutospacing="0" w:after="0" w:afterAutospacing="0"/>
        <w:ind w:left="1080"/>
        <w:textAlignment w:val="baseline"/>
        <w:rPr>
          <w:rFonts w:ascii="Calibri" w:hAnsi="Calibri" w:cs="Calibri"/>
          <w:color w:val="000000"/>
        </w:rPr>
      </w:pPr>
      <w:hyperlink r:id="rId37" w:history="1">
        <w:r>
          <w:rPr>
            <w:rStyle w:val="Hyperlink"/>
            <w:rFonts w:ascii="Calibri" w:hAnsi="Calibri" w:cs="Calibri"/>
            <w:color w:val="1155CC"/>
          </w:rPr>
          <w:t>“What Libraries are Planning re: COVID-19"</w:t>
        </w:r>
      </w:hyperlink>
      <w:r>
        <w:rPr>
          <w:rFonts w:ascii="Calibri" w:hAnsi="Calibri" w:cs="Calibri"/>
          <w:color w:val="000000"/>
        </w:rPr>
        <w:t>--crowd-sourced document with a detailed list of what libraries around the world are planning.  Updated frequently. </w:t>
      </w:r>
    </w:p>
    <w:p w14:paraId="0C0D301E" w14:textId="77777777" w:rsidR="00A61FE6" w:rsidRDefault="00A61FE6" w:rsidP="00A61FE6">
      <w:pPr>
        <w:pStyle w:val="NormalWeb"/>
        <w:numPr>
          <w:ilvl w:val="0"/>
          <w:numId w:val="9"/>
        </w:numPr>
        <w:spacing w:before="0" w:beforeAutospacing="0" w:after="0" w:afterAutospacing="0"/>
        <w:ind w:left="1080"/>
        <w:textAlignment w:val="baseline"/>
        <w:rPr>
          <w:rFonts w:ascii="Calibri" w:hAnsi="Calibri" w:cs="Calibri"/>
          <w:color w:val="000000"/>
        </w:rPr>
      </w:pPr>
      <w:hyperlink r:id="rId38" w:history="1">
        <w:r>
          <w:rPr>
            <w:rStyle w:val="Hyperlink"/>
            <w:rFonts w:ascii="Calibri" w:hAnsi="Calibri" w:cs="Calibri"/>
            <w:color w:val="1155CC"/>
          </w:rPr>
          <w:t>Vendor Love in the Time of Covid-19</w:t>
        </w:r>
      </w:hyperlink>
      <w:r>
        <w:rPr>
          <w:rFonts w:ascii="Calibri" w:hAnsi="Calibri" w:cs="Calibri"/>
          <w:color w:val="000000"/>
        </w:rPr>
        <w:t xml:space="preserve">--compiled list of </w:t>
      </w:r>
      <w:proofErr w:type="gramStart"/>
      <w:r>
        <w:rPr>
          <w:rFonts w:ascii="Calibri" w:hAnsi="Calibri" w:cs="Calibri"/>
          <w:color w:val="000000"/>
        </w:rPr>
        <w:t>newly-opened</w:t>
      </w:r>
      <w:proofErr w:type="gramEnd"/>
      <w:r>
        <w:rPr>
          <w:rFonts w:ascii="Calibri" w:hAnsi="Calibri" w:cs="Calibri"/>
          <w:color w:val="000000"/>
        </w:rPr>
        <w:t xml:space="preserve"> content from UIPO (University Information Policy Office at Indiana University) </w:t>
      </w:r>
    </w:p>
    <w:p w14:paraId="70FBB16F" w14:textId="77777777" w:rsidR="00A61FE6" w:rsidRDefault="00A61FE6" w:rsidP="00A61FE6">
      <w:pPr>
        <w:pStyle w:val="NormalWeb"/>
        <w:numPr>
          <w:ilvl w:val="0"/>
          <w:numId w:val="9"/>
        </w:numPr>
        <w:spacing w:before="0" w:beforeAutospacing="0" w:after="0" w:afterAutospacing="0"/>
        <w:ind w:left="1080"/>
        <w:textAlignment w:val="baseline"/>
        <w:rPr>
          <w:rFonts w:ascii="Calibri" w:hAnsi="Calibri" w:cs="Calibri"/>
          <w:color w:val="000000"/>
        </w:rPr>
      </w:pPr>
      <w:hyperlink r:id="rId39" w:history="1">
        <w:r>
          <w:rPr>
            <w:rStyle w:val="Hyperlink"/>
            <w:rFonts w:ascii="Calibri" w:hAnsi="Calibri" w:cs="Calibri"/>
            <w:color w:val="1155CC"/>
          </w:rPr>
          <w:t>ICOLC Statement on the Global COVID-19 Pandemic</w:t>
        </w:r>
      </w:hyperlink>
      <w:r>
        <w:rPr>
          <w:rFonts w:ascii="Calibri" w:hAnsi="Calibri" w:cs="Calibri"/>
          <w:color w:val="000000"/>
        </w:rPr>
        <w:t xml:space="preserve"> and its Impact on Library Services and Resources (draft) </w:t>
      </w:r>
    </w:p>
    <w:p w14:paraId="02D2D48E" w14:textId="77777777" w:rsidR="00A61FE6" w:rsidRDefault="00A61FE6" w:rsidP="00A61FE6">
      <w:pPr>
        <w:pStyle w:val="NormalWeb"/>
        <w:numPr>
          <w:ilvl w:val="0"/>
          <w:numId w:val="9"/>
        </w:numPr>
        <w:spacing w:before="0" w:beforeAutospacing="0" w:after="0" w:afterAutospacing="0"/>
        <w:ind w:left="1080"/>
        <w:textAlignment w:val="baseline"/>
        <w:rPr>
          <w:rFonts w:ascii="Calibri" w:hAnsi="Calibri" w:cs="Calibri"/>
          <w:color w:val="000000"/>
        </w:rPr>
      </w:pPr>
      <w:r>
        <w:rPr>
          <w:rFonts w:ascii="Calibri" w:hAnsi="Calibri" w:cs="Calibri"/>
          <w:color w:val="000000"/>
        </w:rPr>
        <w:t xml:space="preserve">Affordable UF: </w:t>
      </w:r>
      <w:hyperlink r:id="rId40" w:history="1">
        <w:r>
          <w:rPr>
            <w:rStyle w:val="Hyperlink"/>
            <w:rFonts w:ascii="Calibri" w:hAnsi="Calibri" w:cs="Calibri"/>
            <w:color w:val="1155CC"/>
          </w:rPr>
          <w:t>Discover Free and Openly-</w:t>
        </w:r>
      </w:hyperlink>
    </w:p>
    <w:p w14:paraId="6D310E58" w14:textId="77777777" w:rsidR="00A61FE6" w:rsidRDefault="00A61FE6" w:rsidP="00A61FE6">
      <w:pPr>
        <w:pStyle w:val="NormalWeb"/>
        <w:numPr>
          <w:ilvl w:val="0"/>
          <w:numId w:val="9"/>
        </w:numPr>
        <w:spacing w:before="0" w:beforeAutospacing="0" w:after="0" w:afterAutospacing="0"/>
        <w:ind w:left="1080"/>
        <w:textAlignment w:val="baseline"/>
        <w:rPr>
          <w:rFonts w:ascii="Calibri" w:hAnsi="Calibri" w:cs="Calibri"/>
          <w:color w:val="000000"/>
        </w:rPr>
      </w:pPr>
      <w:hyperlink r:id="rId41" w:history="1">
        <w:r>
          <w:rPr>
            <w:rStyle w:val="Hyperlink"/>
            <w:rFonts w:ascii="Calibri" w:hAnsi="Calibri" w:cs="Calibri"/>
            <w:color w:val="1155CC"/>
          </w:rPr>
          <w:t>Available Open Educational Resources</w:t>
        </w:r>
      </w:hyperlink>
      <w:r>
        <w:rPr>
          <w:rFonts w:ascii="Calibri" w:hAnsi="Calibri" w:cs="Calibri"/>
          <w:color w:val="000000"/>
        </w:rPr>
        <w:t xml:space="preserve"> </w:t>
      </w:r>
      <w:r>
        <w:rPr>
          <w:rFonts w:ascii="Calibri" w:hAnsi="Calibri" w:cs="Calibri"/>
          <w:i/>
          <w:iCs/>
          <w:color w:val="000000"/>
        </w:rPr>
        <w:t>(Institution-specific but still applicable to other libraries)</w:t>
      </w:r>
      <w:r>
        <w:rPr>
          <w:rFonts w:ascii="Calibri" w:hAnsi="Calibri" w:cs="Calibri"/>
          <w:color w:val="000000"/>
        </w:rPr>
        <w:t> </w:t>
      </w:r>
    </w:p>
    <w:p w14:paraId="0E00401C" w14:textId="77777777" w:rsidR="00A61FE6" w:rsidRDefault="00A61FE6" w:rsidP="00A61FE6">
      <w:pPr>
        <w:pStyle w:val="NormalWeb"/>
        <w:numPr>
          <w:ilvl w:val="0"/>
          <w:numId w:val="9"/>
        </w:numPr>
        <w:spacing w:before="0" w:beforeAutospacing="0" w:after="0" w:afterAutospacing="0"/>
        <w:ind w:left="1080"/>
        <w:textAlignment w:val="baseline"/>
        <w:rPr>
          <w:rFonts w:ascii="Calibri" w:hAnsi="Calibri" w:cs="Calibri"/>
          <w:color w:val="000000"/>
        </w:rPr>
      </w:pPr>
      <w:r>
        <w:rPr>
          <w:rFonts w:ascii="Calibri" w:hAnsi="Calibri" w:cs="Calibri"/>
          <w:color w:val="000000"/>
        </w:rPr>
        <w:t xml:space="preserve">Public Libraries:  Don’t forget your public libraries for online materials.  </w:t>
      </w:r>
      <w:hyperlink r:id="rId42" w:history="1">
        <w:r>
          <w:rPr>
            <w:rStyle w:val="Hyperlink"/>
            <w:rFonts w:ascii="Calibri" w:hAnsi="Calibri" w:cs="Calibri"/>
            <w:color w:val="0563C1"/>
          </w:rPr>
          <w:t>Alachua County Public Library Coronavirus response</w:t>
        </w:r>
      </w:hyperlink>
      <w:r>
        <w:rPr>
          <w:rFonts w:ascii="Calibri" w:hAnsi="Calibri" w:cs="Calibri"/>
          <w:color w:val="000000"/>
        </w:rPr>
        <w:t xml:space="preserve"> and resources. </w:t>
      </w:r>
      <w:r>
        <w:rPr>
          <w:rFonts w:ascii="Calibri" w:hAnsi="Calibri" w:cs="Calibri"/>
          <w:i/>
          <w:iCs/>
          <w:color w:val="000000"/>
        </w:rPr>
        <w:t>(County-specific)</w:t>
      </w:r>
      <w:r>
        <w:rPr>
          <w:rFonts w:ascii="Calibri" w:hAnsi="Calibri" w:cs="Calibri"/>
          <w:color w:val="000000"/>
        </w:rPr>
        <w:t> </w:t>
      </w:r>
    </w:p>
    <w:p w14:paraId="6D87A467" w14:textId="77777777" w:rsidR="00DA6027" w:rsidRDefault="00DA6027"/>
    <w:sectPr w:rsidR="00DA6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6C7"/>
    <w:multiLevelType w:val="multilevel"/>
    <w:tmpl w:val="12C0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44A77"/>
    <w:multiLevelType w:val="multilevel"/>
    <w:tmpl w:val="0FCA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B0A71"/>
    <w:multiLevelType w:val="multilevel"/>
    <w:tmpl w:val="A8C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32E6C"/>
    <w:multiLevelType w:val="multilevel"/>
    <w:tmpl w:val="6420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B7743"/>
    <w:multiLevelType w:val="multilevel"/>
    <w:tmpl w:val="295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B705C"/>
    <w:multiLevelType w:val="multilevel"/>
    <w:tmpl w:val="9FB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06FB2"/>
    <w:multiLevelType w:val="multilevel"/>
    <w:tmpl w:val="90A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603FB"/>
    <w:multiLevelType w:val="multilevel"/>
    <w:tmpl w:val="CE7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231D2"/>
    <w:multiLevelType w:val="multilevel"/>
    <w:tmpl w:val="204E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5"/>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E6"/>
    <w:rsid w:val="00A61FE6"/>
    <w:rsid w:val="00DA60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DEC9"/>
  <w15:chartTrackingRefBased/>
  <w15:docId w15:val="{37A98EAF-F782-49D8-9C51-02E957A2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FE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61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2.jove.com/coronavirusvideo" TargetMode="External"/><Relationship Id="rId18" Type="http://schemas.openxmlformats.org/officeDocument/2006/relationships/hyperlink" Target="https://www.springernature.com/gp/researchers/campaigns/coronavirus" TargetMode="External"/><Relationship Id="rId26" Type="http://schemas.openxmlformats.org/officeDocument/2006/relationships/hyperlink" Target="https://libguides.northwestern.edu/hathitrust" TargetMode="External"/><Relationship Id="rId39" Type="http://schemas.openxmlformats.org/officeDocument/2006/relationships/hyperlink" Target="https://docs.google.com/document/u/0/d/1Co8N_D8uapMc7sV0wWVZZGnQdMzTJmOZSpBK0hEJDGk/mobilebasic" TargetMode="External"/><Relationship Id="rId21" Type="http://schemas.openxmlformats.org/officeDocument/2006/relationships/hyperlink" Target="https://www.dynamed.com/condition/covid-19-novel-coronavirus" TargetMode="External"/><Relationship Id="rId34" Type="http://schemas.openxmlformats.org/officeDocument/2006/relationships/hyperlink" Target="https://about.muse.jhu.edu/muse/open-access-overview/" TargetMode="External"/><Relationship Id="rId42" Type="http://schemas.openxmlformats.org/officeDocument/2006/relationships/hyperlink" Target="https://www.aclib.us/coronavirus" TargetMode="External"/><Relationship Id="rId7" Type="http://schemas.openxmlformats.org/officeDocument/2006/relationships/hyperlink" Target="https://www.jove.com/science-education-library" TargetMode="External"/><Relationship Id="rId2" Type="http://schemas.openxmlformats.org/officeDocument/2006/relationships/styles" Target="styles.xml"/><Relationship Id="rId16" Type="http://schemas.openxmlformats.org/officeDocument/2006/relationships/hyperlink" Target="https://www.dukeupress.edu/Explore-Subjects/Syllabi/Navigating-Pandemic-Syllabus?utm_source=twitter&amp;utm_medium=social&amp;utm_campaign=dup-NavigatingPandemic_Mar2020" TargetMode="External"/><Relationship Id="rId20" Type="http://schemas.openxmlformats.org/officeDocument/2006/relationships/hyperlink" Target="https://jamanetwork.com/journals/jama/pages/coronavirus-alert" TargetMode="External"/><Relationship Id="rId29" Type="http://schemas.openxmlformats.org/officeDocument/2006/relationships/hyperlink" Target="https://plos.org/" TargetMode="External"/><Relationship Id="rId41" Type="http://schemas.openxmlformats.org/officeDocument/2006/relationships/hyperlink" Target="http://affordabletexts.ufl.edu/for-instructors/find-affordable-educational-resources/find-oer/" TargetMode="External"/><Relationship Id="rId1" Type="http://schemas.openxmlformats.org/officeDocument/2006/relationships/numbering" Target="numbering.xml"/><Relationship Id="rId6" Type="http://schemas.openxmlformats.org/officeDocument/2006/relationships/hyperlink" Target="https://media2.proquest.com/documents/unlimitedaccess-participatingpublishers.pdf" TargetMode="External"/><Relationship Id="rId11" Type="http://schemas.openxmlformats.org/officeDocument/2006/relationships/hyperlink" Target="https://www.elsevier.com/connect/coronavirus-information-center" TargetMode="External"/><Relationship Id="rId24" Type="http://schemas.openxmlformats.org/officeDocument/2006/relationships/hyperlink" Target="http://www.epubbooks.com/" TargetMode="External"/><Relationship Id="rId32" Type="http://schemas.openxmlformats.org/officeDocument/2006/relationships/hyperlink" Target="https://www.biomedcentral.com/journals" TargetMode="External"/><Relationship Id="rId37" Type="http://schemas.openxmlformats.org/officeDocument/2006/relationships/hyperlink" Target="https://docs.google.com/document/d/1OrkubjJLzidMBT9atz5GJmJQoF4aWPEuPEpjdL84Cgc/edit?usp=sharing" TargetMode="External"/><Relationship Id="rId40" Type="http://schemas.openxmlformats.org/officeDocument/2006/relationships/hyperlink" Target="http://affordabletexts.ufl.edu/for-instructors/find-affordable-educational-resources/find-oer/" TargetMode="External"/><Relationship Id="rId5" Type="http://schemas.openxmlformats.org/officeDocument/2006/relationships/hyperlink" Target="https://www.proquest.com/blog/pqblog/2020/Coronavirus-Impacted-Libraries-Get-Unlimited-Access-to-Ebook-Central.html" TargetMode="External"/><Relationship Id="rId15" Type="http://schemas.openxmlformats.org/officeDocument/2006/relationships/hyperlink" Target="https://academic.oup.com/journals/pages/coronavirus" TargetMode="External"/><Relationship Id="rId23" Type="http://schemas.openxmlformats.org/officeDocument/2006/relationships/hyperlink" Target="http://www.doabooks.org/" TargetMode="External"/><Relationship Id="rId28" Type="http://schemas.openxmlformats.org/officeDocument/2006/relationships/hyperlink" Target="http://www.gutenberg.org/" TargetMode="External"/><Relationship Id="rId36" Type="http://schemas.openxmlformats.org/officeDocument/2006/relationships/hyperlink" Target="https://doaj.org/" TargetMode="External"/><Relationship Id="rId10" Type="http://schemas.openxmlformats.org/officeDocument/2006/relationships/hyperlink" Target="https://complete.bioone.org/covid-19" TargetMode="External"/><Relationship Id="rId19" Type="http://schemas.openxmlformats.org/officeDocument/2006/relationships/hyperlink" Target="https://asm.org/Press-Releases/2020/COVID-19-Resources" TargetMode="External"/><Relationship Id="rId31" Type="http://schemas.openxmlformats.org/officeDocument/2006/relationships/hyperlink" Target="http://www.oapen.org/hom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proofpoint.com/v2/url?u=https-3A__www.gale.com_covid19support&amp;d=DwMFAg&amp;c=sJ6xIWYx-zLMB3EPkvcnVg&amp;r=_qgYwzl0BfgbqfQSKKj35Lp7BUVxDhuO0j59i6GeeJ8&amp;m=K8H9uDam-ZjUoiVfjY7XkJNEiAIJAx-p1OAwRfWU-MM&amp;s=lE3IJFd2kwlMQMudSzyZ6wJe40dxD8zuMzPC8vQCLxg&amp;e=" TargetMode="External"/><Relationship Id="rId14" Type="http://schemas.openxmlformats.org/officeDocument/2006/relationships/hyperlink" Target="https://novel-coronavirus.onlinelibrary.wiley.com/" TargetMode="External"/><Relationship Id="rId22" Type="http://schemas.openxmlformats.org/officeDocument/2006/relationships/hyperlink" Target="https://www.nejm.org/coronavirus" TargetMode="External"/><Relationship Id="rId27" Type="http://schemas.openxmlformats.org/officeDocument/2006/relationships/hyperlink" Target="http://www.archive.org/details/texts" TargetMode="External"/><Relationship Id="rId30" Type="http://schemas.openxmlformats.org/officeDocument/2006/relationships/hyperlink" Target="https://www.ncbi.nlm.nih.gov/books" TargetMode="External"/><Relationship Id="rId35" Type="http://schemas.openxmlformats.org/officeDocument/2006/relationships/hyperlink" Target="https://www.doabooks.org/" TargetMode="External"/><Relationship Id="rId43" Type="http://schemas.openxmlformats.org/officeDocument/2006/relationships/fontTable" Target="fontTable.xml"/><Relationship Id="rId8" Type="http://schemas.openxmlformats.org/officeDocument/2006/relationships/hyperlink" Target="https://urldefense.proofpoint.com/v2/url?u=http-3A__go.kanopy.com_e_54092_7610-2DFREE-2DFILMS-2DFOR-2DCAMPUS-2Dpdf_kp77mf_950757044-3Fh-3DDjmsrCE-2D4OiBRi4CYfMojqsgVjgGuL1UWfULn-5FLNZDk&amp;d=DwMFaQ&amp;c=sJ6xIWYx-zLMB3EPkvcnVg&amp;r=_qgYwzl0BfgbqfQSKKj35Lp7BUVxDhuO0j59i6GeeJ8&amp;m=h0EaxYWSIQ7dnjhP3kY4rs77LyCmyG5cq86DGMK6trU&amp;s=pVWNWg1hrT_BjWYGG5jNsVfY2XBqdufX-kOVjT2YYfM&amp;e=" TargetMode="External"/><Relationship Id="rId3" Type="http://schemas.openxmlformats.org/officeDocument/2006/relationships/settings" Target="settings.xml"/><Relationship Id="rId12" Type="http://schemas.openxmlformats.org/officeDocument/2006/relationships/hyperlink" Target="https://pubmed.ncbi.nlm.nih.gov/?term=%28%28%28wuhan%5BAll+Fields%5D+AND+%28%22coronavirus%22%5BMeSH+Terms%5D+OR+%22coronavirus%22%5BAll+Fields%5D%29%29+OR+%28%22coronavirus%22%5BMeSH+Terms%5D+OR+%22coronavirus%22%5BAll+Fields%5D%29+OR+%28%28%22humans%22%5BMeSH+Terms%5D+OR+%22humans%22%5BAll+Fields%5D+OR+%22human%22%5BAll+Fields%5D%29+AND+%28%22coronavirus%22%5BMeSH+Terms%5D+OR+%22coronavirus%22%5BAll+Fields%5D%29%29+OR+%28%22betacoronavirus%22%5BMeSH+Terms%5D+OR+%22betacoronavirus%22%5BAll+Fields%5D%29+OR+%28novel%5BAll+Fields%5D+AND+%28%22coronavirus%22%5BMeSH+Terms%5D+OR+%22coronavirus%22%5BAll+Fields%5D%29%29%29+AND+%28%22Antimicrobial+agents+and+chemotherapy%22%5BJournal%5D+OR+%22Applied+and+environmental+microbiology%22%5BJournal%5D+OR+%22Clinical+microbiology+reviews%22%5BJournal%5D+OR+%22Infection+and+immunity%22%5BJournal%5D+OR+%22Journal+of+bacteriology%22%5BJournal%5D+OR+%22Journal+of+clinical+microbiology%22%5BJournal%5D+OR+%22Journal+of+virology%22%5BJournal%5D+OR+%22mBio%22%5BJournal%5D+OR+%22Microbiology+and+molecular+biology+reviews+%3A+MMBR%22%5BJournal%5D+OR+%22Microbiology+resource+announcements%22%5BJournal%5D+OR+%22Molecular+and+cellular+biology%22%5BJournal%5D+OR+%22mSphere%22%5BJournal%5D+OR+%22mSystems%22%5BJournal%5D%29%29+AND+%28%28%222019%2F01%2F01%22%5BDate+-+Publication%5D+%3A+%223000%22%5BDate+-+Publication%5D%29%29&amp;sort=" TargetMode="External"/><Relationship Id="rId17" Type="http://schemas.openxmlformats.org/officeDocument/2006/relationships/hyperlink" Target="https://us.sagepub.com/en-us/nam/press/access-coronavirus-covid-19-articles-from-sage-publishing" TargetMode="External"/><Relationship Id="rId25" Type="http://schemas.openxmlformats.org/officeDocument/2006/relationships/hyperlink" Target="http://books.google.com/bkshp?hl=en&amp;tab=wp" TargetMode="External"/><Relationship Id="rId33" Type="http://schemas.openxmlformats.org/officeDocument/2006/relationships/hyperlink" Target="https://www.openbookpublishers.com/" TargetMode="External"/><Relationship Id="rId38" Type="http://schemas.openxmlformats.org/officeDocument/2006/relationships/hyperlink" Target="https://docs.google.com/document/u/2/d/e/2PACX-1vT3pF6oX93Ok0GqSvQuqOhQRTVF7lgxzq5GS3alUZsWyz2Q6SS3fl3wyMc1-XBhcjMQFoOXGhRZzGRT/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1</cp:revision>
  <dcterms:created xsi:type="dcterms:W3CDTF">2020-03-16T11:02:00Z</dcterms:created>
  <dcterms:modified xsi:type="dcterms:W3CDTF">2020-03-16T11:03:00Z</dcterms:modified>
</cp:coreProperties>
</file>